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9BE49" w14:textId="5D40E531" w:rsidR="0097369B" w:rsidRPr="00CB7888" w:rsidRDefault="0097369B" w:rsidP="00B0383F">
      <w:pPr>
        <w:pStyle w:val="paragraph"/>
        <w:spacing w:before="0" w:beforeAutospacing="0" w:after="0" w:afterAutospacing="0"/>
        <w:ind w:left="426" w:hanging="426"/>
        <w:textAlignment w:val="baseline"/>
        <w:rPr>
          <w:rFonts w:ascii="Acumin Pro Condensed" w:hAnsi="Acumin Pro Condensed" w:cs="Segoe UI"/>
          <w:color w:val="002060"/>
          <w:sz w:val="18"/>
          <w:szCs w:val="18"/>
        </w:rPr>
      </w:pPr>
      <w:r w:rsidRPr="00CB7888">
        <w:rPr>
          <w:rFonts w:ascii="Acumin Pro Condensed" w:eastAsiaTheme="minorHAnsi" w:hAnsi="Acumin Pro Condensed" w:cstheme="minorBid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E079DDB" wp14:editId="1A4B7E81">
            <wp:simplePos x="0" y="0"/>
            <wp:positionH relativeFrom="margin">
              <wp:align>left</wp:align>
            </wp:positionH>
            <wp:positionV relativeFrom="paragraph">
              <wp:posOffset>-448945</wp:posOffset>
            </wp:positionV>
            <wp:extent cx="2120900" cy="446931"/>
            <wp:effectExtent l="0" t="0" r="0" b="0"/>
            <wp:wrapNone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44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7888">
        <w:rPr>
          <w:rStyle w:val="normaltextrun"/>
          <w:rFonts w:ascii="Acumin Pro Condensed" w:hAnsi="Acumin Pro Condensed" w:cs="Calibri Light"/>
          <w:b/>
          <w:bCs/>
          <w:color w:val="002060"/>
          <w:sz w:val="31"/>
          <w:szCs w:val="31"/>
        </w:rPr>
        <w:t>Association touristique régionale du Bas-Saint-Laurent</w:t>
      </w:r>
      <w:r w:rsidRPr="00CB7888">
        <w:rPr>
          <w:rStyle w:val="eop"/>
          <w:rFonts w:ascii="Acumin Pro Condensed" w:hAnsi="Acumin Pro Condensed" w:cs="Calibri Light"/>
          <w:color w:val="002060"/>
          <w:sz w:val="31"/>
          <w:szCs w:val="31"/>
        </w:rPr>
        <w:t> </w:t>
      </w:r>
    </w:p>
    <w:p w14:paraId="3E65E68A" w14:textId="18E17744" w:rsidR="0097369B" w:rsidRPr="00CB7888" w:rsidRDefault="0097369B" w:rsidP="00B0383F">
      <w:pPr>
        <w:pStyle w:val="paragraph"/>
        <w:spacing w:before="0" w:beforeAutospacing="0" w:after="0" w:afterAutospacing="0"/>
        <w:ind w:left="426" w:hanging="426"/>
        <w:textAlignment w:val="baseline"/>
        <w:rPr>
          <w:rFonts w:ascii="Acumin Pro Condensed" w:hAnsi="Acumin Pro Condensed" w:cs="Segoe UI"/>
          <w:color w:val="002060"/>
          <w:sz w:val="18"/>
          <w:szCs w:val="18"/>
        </w:rPr>
      </w:pPr>
      <w:r w:rsidRPr="00CB7888">
        <w:rPr>
          <w:rStyle w:val="normaltextrun"/>
          <w:rFonts w:ascii="Acumin Pro Condensed" w:hAnsi="Acumin Pro Condensed" w:cs="Calibri Light"/>
          <w:color w:val="002060"/>
          <w:sz w:val="31"/>
          <w:szCs w:val="31"/>
        </w:rPr>
        <w:t>Assemblée générale annuelle</w:t>
      </w:r>
    </w:p>
    <w:p w14:paraId="664A04E3" w14:textId="0025A326" w:rsidR="0097369B" w:rsidRPr="00CB7888" w:rsidRDefault="007711E1" w:rsidP="00B0383F">
      <w:pPr>
        <w:pStyle w:val="paragraph"/>
        <w:spacing w:before="0" w:beforeAutospacing="0" w:after="0" w:afterAutospacing="0"/>
        <w:ind w:left="426" w:hanging="426"/>
        <w:textAlignment w:val="baseline"/>
        <w:rPr>
          <w:rFonts w:ascii="Acumin Pro Condensed" w:hAnsi="Acumin Pro Condensed" w:cs="Segoe UI"/>
          <w:i/>
          <w:iCs/>
          <w:color w:val="002060"/>
          <w:sz w:val="18"/>
          <w:szCs w:val="18"/>
        </w:rPr>
      </w:pPr>
      <w:r>
        <w:rPr>
          <w:rStyle w:val="normaltextrun"/>
          <w:rFonts w:ascii="Acumin Pro Condensed" w:hAnsi="Acumin Pro Condensed" w:cs="Calibri Light"/>
          <w:color w:val="002060"/>
          <w:sz w:val="31"/>
          <w:szCs w:val="31"/>
        </w:rPr>
        <w:t>Mardi 10</w:t>
      </w:r>
      <w:r w:rsidR="00FE1513">
        <w:rPr>
          <w:rStyle w:val="normaltextrun"/>
          <w:rFonts w:ascii="Acumin Pro Condensed" w:hAnsi="Acumin Pro Condensed" w:cs="Calibri Light"/>
          <w:color w:val="002060"/>
          <w:sz w:val="31"/>
          <w:szCs w:val="31"/>
        </w:rPr>
        <w:t xml:space="preserve"> juin 202</w:t>
      </w:r>
      <w:r>
        <w:rPr>
          <w:rStyle w:val="normaltextrun"/>
          <w:rFonts w:ascii="Acumin Pro Condensed" w:hAnsi="Acumin Pro Condensed" w:cs="Calibri Light"/>
          <w:color w:val="002060"/>
          <w:sz w:val="31"/>
          <w:szCs w:val="31"/>
        </w:rPr>
        <w:t>5</w:t>
      </w:r>
      <w:r w:rsidR="001A636A">
        <w:rPr>
          <w:rStyle w:val="normaltextrun"/>
          <w:rFonts w:ascii="Acumin Pro Condensed" w:hAnsi="Acumin Pro Condensed" w:cs="Calibri Light"/>
          <w:color w:val="002060"/>
          <w:sz w:val="31"/>
          <w:szCs w:val="31"/>
        </w:rPr>
        <w:t>,</w:t>
      </w:r>
      <w:r w:rsidR="0097369B" w:rsidRPr="00CB7888">
        <w:rPr>
          <w:rStyle w:val="normaltextrun"/>
          <w:rFonts w:ascii="Acumin Pro Condensed" w:hAnsi="Acumin Pro Condensed" w:cs="Calibri Light"/>
          <w:color w:val="002060"/>
          <w:sz w:val="31"/>
          <w:szCs w:val="31"/>
        </w:rPr>
        <w:t xml:space="preserve"> à 1</w:t>
      </w:r>
      <w:r w:rsidR="004E3474">
        <w:rPr>
          <w:rStyle w:val="normaltextrun"/>
          <w:rFonts w:ascii="Acumin Pro Condensed" w:hAnsi="Acumin Pro Condensed" w:cs="Calibri Light"/>
          <w:color w:val="002060"/>
          <w:sz w:val="31"/>
          <w:szCs w:val="31"/>
        </w:rPr>
        <w:t>3</w:t>
      </w:r>
      <w:r w:rsidR="001A636A">
        <w:rPr>
          <w:rStyle w:val="normaltextrun"/>
          <w:rFonts w:ascii="Acumin Pro Condensed" w:hAnsi="Acumin Pro Condensed" w:cs="Calibri Light"/>
          <w:color w:val="002060"/>
          <w:sz w:val="31"/>
          <w:szCs w:val="31"/>
        </w:rPr>
        <w:t xml:space="preserve"> h </w:t>
      </w:r>
      <w:r>
        <w:rPr>
          <w:rStyle w:val="normaltextrun"/>
          <w:rFonts w:ascii="Acumin Pro Condensed" w:hAnsi="Acumin Pro Condensed" w:cs="Calibri Light"/>
          <w:color w:val="002060"/>
          <w:sz w:val="31"/>
          <w:szCs w:val="31"/>
        </w:rPr>
        <w:t>30</w:t>
      </w:r>
    </w:p>
    <w:p w14:paraId="629C0384" w14:textId="11EF9891" w:rsidR="005315EF" w:rsidRDefault="00956499" w:rsidP="00B0383F">
      <w:pPr>
        <w:pStyle w:val="paragraph"/>
        <w:spacing w:before="0" w:beforeAutospacing="0" w:after="0" w:afterAutospacing="0"/>
        <w:ind w:left="426" w:hanging="426"/>
        <w:textAlignment w:val="baseline"/>
        <w:rPr>
          <w:rStyle w:val="normaltextrun"/>
          <w:rFonts w:ascii="Acumin Pro Condensed" w:hAnsi="Acumin Pro Condensed" w:cs="Calibri Light"/>
          <w:color w:val="002060"/>
          <w:sz w:val="20"/>
          <w:szCs w:val="20"/>
        </w:rPr>
      </w:pPr>
      <w:r>
        <w:rPr>
          <w:rStyle w:val="normaltextrun"/>
          <w:rFonts w:ascii="Acumin Pro Condensed" w:hAnsi="Acumin Pro Condensed" w:cs="Calibri Light"/>
          <w:color w:val="002060"/>
          <w:sz w:val="20"/>
          <w:szCs w:val="20"/>
        </w:rPr>
        <w:t>480, rue Lafontaine, Rivière-du-Loup</w:t>
      </w:r>
    </w:p>
    <w:p w14:paraId="5040EBEF" w14:textId="15D09610" w:rsidR="00FF1F56" w:rsidRPr="00CB7888" w:rsidRDefault="00FF1F56" w:rsidP="00B0383F">
      <w:pPr>
        <w:pStyle w:val="paragraph"/>
        <w:spacing w:before="0" w:beforeAutospacing="0" w:after="0" w:afterAutospacing="0"/>
        <w:ind w:left="426" w:hanging="426"/>
        <w:textAlignment w:val="baseline"/>
        <w:rPr>
          <w:rStyle w:val="normaltextrun"/>
          <w:rFonts w:ascii="Acumin Pro Condensed" w:hAnsi="Acumin Pro Condensed" w:cs="Calibri Light"/>
          <w:color w:val="002060"/>
          <w:sz w:val="20"/>
          <w:szCs w:val="20"/>
        </w:rPr>
      </w:pPr>
      <w:r>
        <w:rPr>
          <w:rStyle w:val="normaltextrun"/>
          <w:rFonts w:ascii="Acumin Pro Condensed" w:hAnsi="Acumin Pro Condensed" w:cs="Calibri Light"/>
          <w:color w:val="002060"/>
          <w:sz w:val="20"/>
          <w:szCs w:val="20"/>
        </w:rPr>
        <w:t>Également par vidéoconférence</w:t>
      </w:r>
    </w:p>
    <w:p w14:paraId="40AA609E" w14:textId="1B9C37CE" w:rsidR="0097369B" w:rsidRDefault="0097369B" w:rsidP="00B0383F">
      <w:pPr>
        <w:pStyle w:val="paragraph"/>
        <w:spacing w:before="0" w:beforeAutospacing="0" w:after="0" w:afterAutospacing="0"/>
        <w:ind w:left="426" w:hanging="426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</w:p>
    <w:p w14:paraId="0FC62BA7" w14:textId="05C9F889" w:rsidR="00607982" w:rsidRPr="0042086B" w:rsidRDefault="009657A5" w:rsidP="00B0383F">
      <w:pPr>
        <w:pStyle w:val="paragraph"/>
        <w:spacing w:before="0" w:beforeAutospacing="0" w:after="0" w:afterAutospacing="0"/>
        <w:ind w:left="426" w:hanging="426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 xml:space="preserve"> En présentiel</w:t>
      </w:r>
      <w:r w:rsidR="00607982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 xml:space="preserve"> : </w:t>
      </w:r>
      <w:r w:rsidR="002C7D8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 w:rsidR="00D3320D"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Marc-André Paradis, Aster</w:t>
      </w:r>
    </w:p>
    <w:p w14:paraId="149B2ABD" w14:textId="3F8DA917" w:rsidR="00D3320D" w:rsidRPr="0042086B" w:rsidRDefault="002C7D8B" w:rsidP="00B0383F">
      <w:pPr>
        <w:pStyle w:val="paragraph"/>
        <w:spacing w:before="0" w:beforeAutospacing="0" w:after="0" w:afterAutospacing="0"/>
        <w:ind w:left="426" w:hanging="426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 w:rsidR="0098508A"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Yvonne Tremblay, Tourisme Kamouraska</w:t>
      </w:r>
    </w:p>
    <w:p w14:paraId="7D35EADD" w14:textId="37E65C9B" w:rsidR="0098508A" w:rsidRPr="0042086B" w:rsidRDefault="0098508A" w:rsidP="0042086B">
      <w:pPr>
        <w:pStyle w:val="paragraph"/>
        <w:spacing w:before="0" w:beforeAutospacing="0" w:after="0" w:afterAutospacing="0"/>
        <w:ind w:left="426" w:hanging="426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proofErr w:type="spellStart"/>
      <w:r w:rsidR="00441B12"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Élyane</w:t>
      </w:r>
      <w:proofErr w:type="spellEnd"/>
      <w:r w:rsidR="00441B12"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 xml:space="preserve"> Côté</w:t>
      </w: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, Tourisme Rivière-du-Loup</w:t>
      </w:r>
    </w:p>
    <w:p w14:paraId="4AF2B866" w14:textId="0B514D2F" w:rsidR="00EF4F4B" w:rsidRPr="0042086B" w:rsidRDefault="005F1F70" w:rsidP="0042086B">
      <w:pPr>
        <w:pStyle w:val="paragraph"/>
        <w:spacing w:before="0" w:beforeAutospacing="0" w:after="0" w:afterAutospacing="0"/>
        <w:ind w:left="426" w:hanging="426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 w:rsidR="00EF4F4B"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Charles Labrecque, Auber</w:t>
      </w:r>
      <w:r w:rsidR="00B2466C"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g</w:t>
      </w:r>
      <w:r w:rsidR="00EF4F4B"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e de la Pointe</w:t>
      </w:r>
    </w:p>
    <w:p w14:paraId="4E2216E6" w14:textId="54483D20" w:rsidR="00B2466C" w:rsidRPr="0042086B" w:rsidRDefault="00B2466C" w:rsidP="0042086B">
      <w:pPr>
        <w:pStyle w:val="paragraph"/>
        <w:spacing w:before="0" w:beforeAutospacing="0" w:after="0" w:afterAutospacing="0"/>
        <w:ind w:left="426" w:hanging="426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  <w:t>Ève Simard, Centre d’art Kamouraska</w:t>
      </w:r>
    </w:p>
    <w:p w14:paraId="038BB4E2" w14:textId="4EE8B6E5" w:rsidR="00224B1F" w:rsidRPr="0042086B" w:rsidRDefault="003938E5" w:rsidP="0042086B">
      <w:pPr>
        <w:pStyle w:val="paragraph"/>
        <w:spacing w:before="0" w:beforeAutospacing="0" w:after="0" w:afterAutospacing="0"/>
        <w:ind w:left="426" w:hanging="426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 w:rsidR="00CE618D"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 xml:space="preserve">Mélanie Paquet, </w:t>
      </w:r>
      <w:r w:rsidR="005102FC"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Tourisme l</w:t>
      </w:r>
      <w:r w:rsidR="00CE618D"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es Basques</w:t>
      </w:r>
    </w:p>
    <w:p w14:paraId="14AF9AF1" w14:textId="6913D5B7" w:rsidR="009919B4" w:rsidRPr="0042086B" w:rsidRDefault="00D269BC" w:rsidP="0042086B">
      <w:pPr>
        <w:pStyle w:val="paragraph"/>
        <w:spacing w:before="0" w:beforeAutospacing="0" w:after="0" w:afterAutospacing="0"/>
        <w:ind w:left="426" w:hanging="426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 w:rsidR="00D919E2"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Claudine Boucher, MRC du Témiscouata</w:t>
      </w:r>
    </w:p>
    <w:p w14:paraId="4420CBF1" w14:textId="4F36FDF2" w:rsidR="008F699C" w:rsidRPr="0042086B" w:rsidRDefault="00331C46" w:rsidP="0042086B">
      <w:pPr>
        <w:pStyle w:val="paragraph"/>
        <w:spacing w:before="0" w:beforeAutospacing="0" w:after="0" w:afterAutospacing="0"/>
        <w:ind w:left="426" w:hanging="426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  <w:t xml:space="preserve">Annie Couture, parc du </w:t>
      </w:r>
      <w:r w:rsidR="008F699C"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Mont-Saint-Mathieu</w:t>
      </w:r>
    </w:p>
    <w:p w14:paraId="00A1BBF0" w14:textId="5043B1DD" w:rsidR="00BF371E" w:rsidRPr="0042086B" w:rsidRDefault="00BF371E" w:rsidP="008F699C">
      <w:pPr>
        <w:pStyle w:val="paragraph"/>
        <w:spacing w:before="0" w:beforeAutospacing="0" w:after="0" w:afterAutospacing="0"/>
        <w:ind w:left="426" w:hanging="426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 w:rsidR="00B9754C"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Chantal Saint-Laurent, festival Le Tremplin</w:t>
      </w:r>
    </w:p>
    <w:p w14:paraId="221C5168" w14:textId="482B7B4C" w:rsidR="00CE633E" w:rsidRPr="0042086B" w:rsidRDefault="00CE633E" w:rsidP="00CE633E">
      <w:pPr>
        <w:pStyle w:val="paragraph"/>
        <w:spacing w:before="0" w:beforeAutospacing="0" w:after="0" w:afterAutospacing="0"/>
        <w:ind w:left="1134" w:firstLine="282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Christian Ouellet, festival Le Tremplin</w:t>
      </w:r>
    </w:p>
    <w:p w14:paraId="59C9C0EB" w14:textId="074FD7E8" w:rsidR="00B9754C" w:rsidRPr="0042086B" w:rsidRDefault="00B9754C" w:rsidP="008F699C">
      <w:pPr>
        <w:pStyle w:val="paragraph"/>
        <w:spacing w:before="0" w:beforeAutospacing="0" w:after="0" w:afterAutospacing="0"/>
        <w:ind w:left="426" w:hanging="426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 w:rsidR="00103423"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Sandra Boivin</w:t>
      </w:r>
      <w:r w:rsidR="00A94B88"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, Hôtel Levesque</w:t>
      </w:r>
    </w:p>
    <w:p w14:paraId="1863D264" w14:textId="340A295E" w:rsidR="00BA433B" w:rsidRPr="0042086B" w:rsidRDefault="00A94B88" w:rsidP="00F04031">
      <w:pPr>
        <w:pStyle w:val="paragraph"/>
        <w:spacing w:before="0" w:beforeAutospacing="0" w:after="0" w:afterAutospacing="0"/>
        <w:ind w:left="426" w:hanging="426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 w:rsidR="00BA433B"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Élyme Gilbert, Cirque de la Pointe-Sèche</w:t>
      </w:r>
    </w:p>
    <w:p w14:paraId="2F7C9DD5" w14:textId="6B972A82" w:rsidR="00CB7DF4" w:rsidRPr="0042086B" w:rsidRDefault="00CB7DF4" w:rsidP="00CB7DF4">
      <w:pPr>
        <w:pStyle w:val="paragraph"/>
        <w:spacing w:before="0" w:beforeAutospacing="0" w:after="0" w:afterAutospacing="0"/>
        <w:ind w:left="1134" w:firstLine="282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Véronique Levasseur, Le Secret des Dieux</w:t>
      </w:r>
    </w:p>
    <w:p w14:paraId="40642DE2" w14:textId="49C69AF0" w:rsidR="00195304" w:rsidRPr="0042086B" w:rsidRDefault="00195304" w:rsidP="00CB7DF4">
      <w:pPr>
        <w:pStyle w:val="paragraph"/>
        <w:spacing w:before="0" w:beforeAutospacing="0" w:after="0" w:afterAutospacing="0"/>
        <w:ind w:left="1134" w:firstLine="282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Gilles Gagnon, La Manne rouge</w:t>
      </w:r>
    </w:p>
    <w:p w14:paraId="250EC55E" w14:textId="7B968A2C" w:rsidR="006C5F8E" w:rsidRPr="0042086B" w:rsidRDefault="006C5F8E" w:rsidP="00CB7DF4">
      <w:pPr>
        <w:pStyle w:val="paragraph"/>
        <w:spacing w:before="0" w:beforeAutospacing="0" w:after="0" w:afterAutospacing="0"/>
        <w:ind w:left="1134" w:firstLine="282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Jenny Pouliot, CLD de Rivière-du-Loup</w:t>
      </w:r>
    </w:p>
    <w:p w14:paraId="7AF96AA6" w14:textId="2E541700" w:rsidR="006C5F8E" w:rsidRPr="0042086B" w:rsidRDefault="006C5F8E" w:rsidP="00CB7DF4">
      <w:pPr>
        <w:pStyle w:val="paragraph"/>
        <w:spacing w:before="0" w:beforeAutospacing="0" w:after="0" w:afterAutospacing="0"/>
        <w:ind w:left="1134" w:firstLine="282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David Lévesque, Ambiance Client</w:t>
      </w:r>
    </w:p>
    <w:p w14:paraId="0D0BFD47" w14:textId="0652398A" w:rsidR="00634E5F" w:rsidRPr="0042086B" w:rsidRDefault="00634E5F" w:rsidP="00CB7DF4">
      <w:pPr>
        <w:pStyle w:val="paragraph"/>
        <w:spacing w:before="0" w:beforeAutospacing="0" w:after="0" w:afterAutospacing="0"/>
        <w:ind w:left="1134" w:firstLine="282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 xml:space="preserve">Marie-Josée Dorval, </w:t>
      </w:r>
      <w:r w:rsidR="006D2A22"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SADC MRC Rivière-du-Loup</w:t>
      </w:r>
    </w:p>
    <w:p w14:paraId="1C48709B" w14:textId="64006582" w:rsidR="006D2A22" w:rsidRPr="0042086B" w:rsidRDefault="006D2A22" w:rsidP="00CB7DF4">
      <w:pPr>
        <w:pStyle w:val="paragraph"/>
        <w:spacing w:before="0" w:beforeAutospacing="0" w:after="0" w:afterAutospacing="0"/>
        <w:ind w:left="1134" w:firstLine="282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Brigitte Dufour, Hôtel Château Fraser</w:t>
      </w:r>
    </w:p>
    <w:p w14:paraId="774C6E5A" w14:textId="4A530BE6" w:rsidR="00591059" w:rsidRPr="0042086B" w:rsidRDefault="00591059" w:rsidP="00CB7DF4">
      <w:pPr>
        <w:pStyle w:val="paragraph"/>
        <w:spacing w:before="0" w:beforeAutospacing="0" w:after="0" w:afterAutospacing="0"/>
        <w:ind w:left="1134" w:firstLine="282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Hélène Théberge, Site historique maritime de la Pointe-au-Père</w:t>
      </w:r>
    </w:p>
    <w:p w14:paraId="181601C7" w14:textId="4E2CD19D" w:rsidR="00790A3A" w:rsidRPr="0042086B" w:rsidRDefault="00790A3A" w:rsidP="00CB7DF4">
      <w:pPr>
        <w:pStyle w:val="paragraph"/>
        <w:spacing w:before="0" w:beforeAutospacing="0" w:after="0" w:afterAutospacing="0"/>
        <w:ind w:left="1134" w:firstLine="282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Julie Martin, ville de Rivière-du-Loup</w:t>
      </w:r>
    </w:p>
    <w:p w14:paraId="612234F7" w14:textId="118E3103" w:rsidR="005771F0" w:rsidRPr="0042086B" w:rsidRDefault="005771F0" w:rsidP="00CB7DF4">
      <w:pPr>
        <w:pStyle w:val="paragraph"/>
        <w:spacing w:before="0" w:beforeAutospacing="0" w:after="0" w:afterAutospacing="0"/>
        <w:ind w:left="1134" w:firstLine="282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 w:rsidRPr="0042086B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Violette Marrec, Corporation du patrimoine et du tourisme religieux de Trois-Pistoles</w:t>
      </w:r>
    </w:p>
    <w:p w14:paraId="7FAED0CA" w14:textId="330562E9" w:rsidR="001B2379" w:rsidRDefault="00AD192E" w:rsidP="00CB7DF4">
      <w:pPr>
        <w:pStyle w:val="paragraph"/>
        <w:spacing w:before="0" w:beforeAutospacing="0" w:after="0" w:afterAutospacing="0"/>
        <w:ind w:left="1134" w:firstLine="282"/>
        <w:textAlignment w:val="baseline"/>
        <w:rPr>
          <w:rFonts w:ascii="Acumin Pro Condensed" w:hAnsi="Acumin Pro Condensed" w:cs="Calibri Light"/>
          <w:color w:val="002060"/>
          <w:sz w:val="20"/>
          <w:szCs w:val="20"/>
        </w:rPr>
      </w:pPr>
      <w:proofErr w:type="spellStart"/>
      <w:r w:rsidRPr="0042086B">
        <w:rPr>
          <w:rFonts w:ascii="Acumin Pro Condensed" w:hAnsi="Acumin Pro Condensed" w:cs="Calibri Light"/>
          <w:color w:val="002060"/>
          <w:sz w:val="20"/>
          <w:szCs w:val="20"/>
        </w:rPr>
        <w:t>Genevière</w:t>
      </w:r>
      <w:proofErr w:type="spellEnd"/>
      <w:r w:rsidRPr="0042086B">
        <w:rPr>
          <w:rFonts w:ascii="Acumin Pro Condensed" w:hAnsi="Acumin Pro Condensed" w:cs="Calibri Light"/>
          <w:color w:val="002060"/>
          <w:sz w:val="20"/>
          <w:szCs w:val="20"/>
        </w:rPr>
        <w:t xml:space="preserve"> Pineault, </w:t>
      </w:r>
      <w:r w:rsidR="001B2379" w:rsidRPr="0042086B">
        <w:rPr>
          <w:rFonts w:ascii="Acumin Pro Condensed" w:hAnsi="Acumin Pro Condensed" w:cs="Calibri Light"/>
          <w:color w:val="002060"/>
          <w:sz w:val="20"/>
          <w:szCs w:val="20"/>
        </w:rPr>
        <w:t>Le Centre d'interprétation des salmonidés et des écosystèmes aquatiques</w:t>
      </w:r>
    </w:p>
    <w:p w14:paraId="1DB4E9D3" w14:textId="3F3DD43D" w:rsidR="00F04031" w:rsidRDefault="00F04031" w:rsidP="00CB7DF4">
      <w:pPr>
        <w:pStyle w:val="paragraph"/>
        <w:spacing w:before="0" w:beforeAutospacing="0" w:after="0" w:afterAutospacing="0"/>
        <w:ind w:left="1134" w:firstLine="282"/>
        <w:textAlignment w:val="baseline"/>
        <w:rPr>
          <w:rFonts w:ascii="Acumin Pro Condensed" w:hAnsi="Acumin Pro Condensed" w:cs="Calibri Light"/>
          <w:color w:val="002060"/>
          <w:sz w:val="20"/>
          <w:szCs w:val="20"/>
        </w:rPr>
      </w:pPr>
      <w:r>
        <w:rPr>
          <w:rFonts w:ascii="Acumin Pro Condensed" w:hAnsi="Acumin Pro Condensed" w:cs="Calibri Light"/>
          <w:color w:val="002060"/>
          <w:sz w:val="20"/>
          <w:szCs w:val="20"/>
        </w:rPr>
        <w:t>Joanna Lortie, Hôtel Universel</w:t>
      </w:r>
    </w:p>
    <w:p w14:paraId="2E073499" w14:textId="433E247D" w:rsidR="00F04031" w:rsidRDefault="00F04031" w:rsidP="00CB7DF4">
      <w:pPr>
        <w:pStyle w:val="paragraph"/>
        <w:spacing w:before="0" w:beforeAutospacing="0" w:after="0" w:afterAutospacing="0"/>
        <w:ind w:left="1134" w:firstLine="282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>
        <w:rPr>
          <w:rFonts w:ascii="Acumin Pro Condensed" w:hAnsi="Acumin Pro Condensed" w:cs="Calibri Light"/>
          <w:color w:val="002060"/>
          <w:sz w:val="20"/>
          <w:szCs w:val="20"/>
        </w:rPr>
        <w:t>Laurie-Anne Stevenson, CIMT TVA</w:t>
      </w:r>
    </w:p>
    <w:p w14:paraId="25F7F45D" w14:textId="34666801" w:rsidR="004522FD" w:rsidRDefault="004522FD" w:rsidP="008F699C">
      <w:pPr>
        <w:pStyle w:val="paragraph"/>
        <w:spacing w:before="0" w:beforeAutospacing="0" w:after="0" w:afterAutospacing="0"/>
        <w:ind w:left="426" w:hanging="426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</w:p>
    <w:p w14:paraId="7CE182BF" w14:textId="3116B2D7" w:rsidR="0036252A" w:rsidRDefault="00910EF7" w:rsidP="00B773A7">
      <w:pPr>
        <w:pStyle w:val="paragraph"/>
        <w:spacing w:before="0" w:beforeAutospacing="0" w:after="0" w:afterAutospacing="0"/>
        <w:ind w:left="426" w:hanging="426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En ligne :</w:t>
      </w: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 w:rsidR="00B773A7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Marie-Soleil Jean</w:t>
      </w:r>
      <w:r w:rsidR="009C46B1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, Manoir Seigneurial Fraser</w:t>
      </w:r>
    </w:p>
    <w:p w14:paraId="71CAC296" w14:textId="0B01E9BE" w:rsidR="00B773A7" w:rsidRDefault="00B773A7" w:rsidP="00B773A7">
      <w:pPr>
        <w:pStyle w:val="paragraph"/>
        <w:spacing w:before="0" w:beforeAutospacing="0" w:after="0" w:afterAutospacing="0"/>
        <w:ind w:left="426" w:hanging="426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  <w:t xml:space="preserve">Suzette </w:t>
      </w:r>
      <w:r w:rsidR="00D86EE3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D</w:t>
      </w: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e R</w:t>
      </w:r>
      <w:r w:rsidR="00D86EE3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o</w:t>
      </w: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me</w:t>
      </w:r>
      <w:r w:rsidR="009C46B1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, municipalité de Notre-Dame-du-Portage</w:t>
      </w:r>
    </w:p>
    <w:p w14:paraId="7FC67330" w14:textId="006F765F" w:rsidR="00B773A7" w:rsidRDefault="00B773A7" w:rsidP="00B773A7">
      <w:pPr>
        <w:pStyle w:val="paragraph"/>
        <w:spacing w:before="0" w:beforeAutospacing="0" w:after="0" w:afterAutospacing="0"/>
        <w:ind w:left="426" w:hanging="426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  <w:t>Éric Defoy, Chalets BSL</w:t>
      </w:r>
    </w:p>
    <w:p w14:paraId="1FD79DEE" w14:textId="026E66F8" w:rsidR="00B773A7" w:rsidRDefault="00B773A7" w:rsidP="00B773A7">
      <w:pPr>
        <w:pStyle w:val="paragraph"/>
        <w:spacing w:before="0" w:beforeAutospacing="0" w:after="0" w:afterAutospacing="0"/>
        <w:ind w:left="426" w:hanging="426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 w:rsidR="00581D3D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Geneviève Gagné</w:t>
      </w:r>
      <w:r w:rsidR="0084513D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, Tourisme Rimouski</w:t>
      </w:r>
    </w:p>
    <w:p w14:paraId="79207E4A" w14:textId="71E35540" w:rsidR="00581D3D" w:rsidRDefault="00581D3D" w:rsidP="00B773A7">
      <w:pPr>
        <w:pStyle w:val="paragraph"/>
        <w:spacing w:before="0" w:beforeAutospacing="0" w:after="0" w:afterAutospacing="0"/>
        <w:ind w:left="426" w:hanging="426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  <w:t>Sarah-Émilie Laurin, ministère du Tourisme</w:t>
      </w:r>
    </w:p>
    <w:p w14:paraId="770A8255" w14:textId="70FF971C" w:rsidR="00581D3D" w:rsidRDefault="00581D3D" w:rsidP="00B773A7">
      <w:pPr>
        <w:pStyle w:val="paragraph"/>
        <w:spacing w:before="0" w:beforeAutospacing="0" w:after="0" w:afterAutospacing="0"/>
        <w:ind w:left="426" w:hanging="426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  <w:t>Sylvain Moreau</w:t>
      </w:r>
      <w:r w:rsidR="00A07978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, ville de Dégelis</w:t>
      </w:r>
    </w:p>
    <w:p w14:paraId="44520E5A" w14:textId="2F806718" w:rsidR="00581D3D" w:rsidRDefault="00581D3D" w:rsidP="00B773A7">
      <w:pPr>
        <w:pStyle w:val="paragraph"/>
        <w:spacing w:before="0" w:beforeAutospacing="0" w:after="0" w:afterAutospacing="0"/>
        <w:ind w:left="426" w:hanging="426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  <w:t>Marie-Claude Joly</w:t>
      </w:r>
      <w:r w:rsidR="00191179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 xml:space="preserve">, </w:t>
      </w:r>
      <w:proofErr w:type="gramStart"/>
      <w:r w:rsidR="00191179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Musé</w:t>
      </w:r>
      <w:r w:rsidR="004D4C02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e</w:t>
      </w:r>
      <w:proofErr w:type="gramEnd"/>
      <w:r w:rsidR="00191179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 xml:space="preserve"> du Bas-Saint-Laurent</w:t>
      </w:r>
    </w:p>
    <w:p w14:paraId="0D2140A8" w14:textId="7CE99E40" w:rsidR="00581D3D" w:rsidRDefault="00581D3D" w:rsidP="00B773A7">
      <w:pPr>
        <w:pStyle w:val="paragraph"/>
        <w:spacing w:before="0" w:beforeAutospacing="0" w:after="0" w:afterAutospacing="0"/>
        <w:ind w:left="426" w:hanging="426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  <w:t>Simon Henry, ministère du Tourisme</w:t>
      </w:r>
    </w:p>
    <w:p w14:paraId="3B3203ED" w14:textId="1879B1BD" w:rsidR="00581D3D" w:rsidRDefault="00581D3D" w:rsidP="00B773A7">
      <w:pPr>
        <w:pStyle w:val="paragraph"/>
        <w:spacing w:before="0" w:beforeAutospacing="0" w:after="0" w:afterAutospacing="0"/>
        <w:ind w:left="426" w:hanging="426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 w:rsidR="00B30D2D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Marie-Sophie Giroux</w:t>
      </w:r>
      <w:r w:rsidR="004D4C02"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>, parc marin du Saguenay-Saint-Laurent</w:t>
      </w:r>
    </w:p>
    <w:p w14:paraId="3D8045C7" w14:textId="1EFA2757" w:rsidR="00B30D2D" w:rsidRDefault="00B30D2D" w:rsidP="00B773A7">
      <w:pPr>
        <w:pStyle w:val="paragraph"/>
        <w:spacing w:before="0" w:beforeAutospacing="0" w:after="0" w:afterAutospacing="0"/>
        <w:ind w:left="426" w:hanging="426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  <w:t>Maxime Gendron, TERFA</w:t>
      </w:r>
    </w:p>
    <w:p w14:paraId="61C4C71D" w14:textId="220BA2C9" w:rsidR="00B30D2D" w:rsidRDefault="00B30D2D" w:rsidP="00B773A7">
      <w:pPr>
        <w:pStyle w:val="paragraph"/>
        <w:spacing w:before="0" w:beforeAutospacing="0" w:after="0" w:afterAutospacing="0"/>
        <w:ind w:left="426" w:hanging="426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  <w:t>Martin Rioux-Beaulieu, Hôtel 1212</w:t>
      </w:r>
    </w:p>
    <w:p w14:paraId="05318ED4" w14:textId="7BC04011" w:rsidR="00B30D2D" w:rsidRDefault="009C46B1" w:rsidP="00B773A7">
      <w:pPr>
        <w:pStyle w:val="paragraph"/>
        <w:spacing w:before="0" w:beforeAutospacing="0" w:after="0" w:afterAutospacing="0"/>
        <w:ind w:left="426" w:hanging="426"/>
        <w:textAlignment w:val="baseline"/>
        <w:rPr>
          <w:rStyle w:val="eop"/>
          <w:rFonts w:ascii="Acumin Pro Condensed" w:hAnsi="Acumin Pro Condensed" w:cs="Calibri Light"/>
          <w:color w:val="002060"/>
          <w:sz w:val="20"/>
          <w:szCs w:val="20"/>
        </w:rPr>
      </w:pP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</w:r>
      <w:r>
        <w:rPr>
          <w:rStyle w:val="eop"/>
          <w:rFonts w:ascii="Acumin Pro Condensed" w:hAnsi="Acumin Pro Condensed" w:cs="Calibri Light"/>
          <w:color w:val="002060"/>
          <w:sz w:val="20"/>
          <w:szCs w:val="20"/>
        </w:rPr>
        <w:tab/>
        <w:t>Denis Ouellet, MRC de Témiscouata</w:t>
      </w:r>
    </w:p>
    <w:p w14:paraId="7B31B0CF" w14:textId="77777777" w:rsidR="009C1A30" w:rsidRPr="00CB7888" w:rsidRDefault="009C1A30" w:rsidP="00B0383F">
      <w:pPr>
        <w:pStyle w:val="paragraph"/>
        <w:spacing w:before="0" w:beforeAutospacing="0" w:after="0" w:afterAutospacing="0"/>
        <w:ind w:left="426" w:hanging="426"/>
        <w:textAlignment w:val="baseline"/>
        <w:rPr>
          <w:rFonts w:ascii="Acumin Pro Condensed" w:hAnsi="Acumin Pro Condensed" w:cs="Segoe UI"/>
          <w:sz w:val="18"/>
          <w:szCs w:val="18"/>
        </w:rPr>
      </w:pPr>
    </w:p>
    <w:p w14:paraId="0F0DC33C" w14:textId="15574281" w:rsidR="0097369B" w:rsidRPr="00CB7888" w:rsidRDefault="4EF6D648" w:rsidP="0C19D552">
      <w:pPr>
        <w:pStyle w:val="paragraph"/>
        <w:spacing w:before="0" w:beforeAutospacing="0" w:after="0" w:afterAutospacing="0"/>
        <w:ind w:left="426" w:hanging="426"/>
        <w:textAlignment w:val="baseline"/>
        <w:rPr>
          <w:rStyle w:val="eop"/>
          <w:rFonts w:ascii="Acumin Pro Condensed" w:hAnsi="Acumin Pro Condensed" w:cs="Calibri Light"/>
          <w:color w:val="002060"/>
          <w:sz w:val="31"/>
          <w:szCs w:val="31"/>
          <w:u w:val="single"/>
        </w:rPr>
      </w:pPr>
      <w:r w:rsidRPr="0C19D552">
        <w:rPr>
          <w:rStyle w:val="eop"/>
          <w:rFonts w:ascii="Acumin Pro Condensed" w:hAnsi="Acumin Pro Condensed" w:cs="Calibri Light"/>
          <w:color w:val="002060"/>
          <w:sz w:val="31"/>
          <w:szCs w:val="31"/>
          <w:u w:val="single"/>
        </w:rPr>
        <w:t>Procès-verbal</w:t>
      </w:r>
      <w:r w:rsidR="0097369B" w:rsidRPr="0C19D552">
        <w:rPr>
          <w:rStyle w:val="eop"/>
          <w:rFonts w:ascii="Acumin Pro Condensed" w:hAnsi="Acumin Pro Condensed" w:cs="Calibri Light"/>
          <w:color w:val="002060"/>
          <w:sz w:val="31"/>
          <w:szCs w:val="31"/>
          <w:u w:val="single"/>
        </w:rPr>
        <w:t> </w:t>
      </w:r>
    </w:p>
    <w:p w14:paraId="5A6B33D6" w14:textId="7F5C51CC" w:rsidR="003B508E" w:rsidRPr="00CB7888" w:rsidRDefault="003B508E" w:rsidP="00B0383F">
      <w:pPr>
        <w:tabs>
          <w:tab w:val="left" w:pos="709"/>
        </w:tabs>
        <w:spacing w:after="0" w:line="240" w:lineRule="auto"/>
        <w:ind w:left="426" w:hanging="426"/>
        <w:rPr>
          <w:rFonts w:ascii="Acumin Pro Condensed" w:hAnsi="Acumin Pro Condensed"/>
          <w:color w:val="002060"/>
          <w:lang w:eastAsia="fr-CA"/>
        </w:rPr>
      </w:pPr>
    </w:p>
    <w:p w14:paraId="5E06C5E7" w14:textId="1BB810DF" w:rsidR="0083509B" w:rsidRPr="00505DA6" w:rsidRDefault="00FF04BF" w:rsidP="00B0383F">
      <w:pPr>
        <w:pStyle w:val="Paragraphedeliste"/>
        <w:numPr>
          <w:ilvl w:val="0"/>
          <w:numId w:val="1"/>
        </w:numPr>
        <w:tabs>
          <w:tab w:val="left" w:pos="709"/>
        </w:tabs>
        <w:spacing w:after="0" w:line="240" w:lineRule="auto"/>
        <w:ind w:left="426" w:hanging="426"/>
        <w:contextualSpacing w:val="0"/>
        <w:rPr>
          <w:rFonts w:asciiTheme="majorHAnsi" w:eastAsiaTheme="minorEastAsia" w:hAnsiTheme="majorHAnsi" w:cstheme="majorHAnsi"/>
          <w:b/>
          <w:bCs/>
          <w:color w:val="002060"/>
        </w:rPr>
      </w:pPr>
      <w:r>
        <w:rPr>
          <w:rFonts w:asciiTheme="majorHAnsi" w:hAnsiTheme="majorHAnsi" w:cstheme="majorHAnsi"/>
          <w:b/>
          <w:bCs/>
          <w:color w:val="002060"/>
        </w:rPr>
        <w:t>Mot de bienvenue, élection d’un(e) président(e) et d’un(e) secrétaire d’assemblée, adoption de l’ordre du jour et adoption des procès-verbaux de la 46</w:t>
      </w:r>
      <w:r w:rsidRPr="00FF04BF">
        <w:rPr>
          <w:rFonts w:asciiTheme="majorHAnsi" w:hAnsiTheme="majorHAnsi" w:cstheme="majorHAnsi"/>
          <w:b/>
          <w:bCs/>
          <w:color w:val="002060"/>
          <w:vertAlign w:val="superscript"/>
        </w:rPr>
        <w:t>e</w:t>
      </w:r>
      <w:r>
        <w:rPr>
          <w:rFonts w:asciiTheme="majorHAnsi" w:hAnsiTheme="majorHAnsi" w:cstheme="majorHAnsi"/>
          <w:b/>
          <w:bCs/>
          <w:color w:val="002060"/>
        </w:rPr>
        <w:t xml:space="preserve"> </w:t>
      </w:r>
      <w:r w:rsidR="00D22ECA">
        <w:rPr>
          <w:rFonts w:asciiTheme="majorHAnsi" w:hAnsiTheme="majorHAnsi" w:cstheme="majorHAnsi"/>
          <w:b/>
          <w:bCs/>
          <w:color w:val="002060"/>
        </w:rPr>
        <w:t>assemblée générale annuelle du 6 juin 2024 et de l’assemblée spéciale</w:t>
      </w:r>
    </w:p>
    <w:p w14:paraId="24B8A206" w14:textId="137A98A1" w:rsidR="00063C7E" w:rsidRDefault="00BA5F0D" w:rsidP="00733F8F">
      <w:pPr>
        <w:pStyle w:val="Paragraphedeliste"/>
        <w:tabs>
          <w:tab w:val="left" w:pos="709"/>
        </w:tabs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2060"/>
        </w:rPr>
      </w:pPr>
      <w:r>
        <w:rPr>
          <w:rFonts w:ascii="Calibri" w:hAnsi="Calibri"/>
          <w:color w:val="1F3864"/>
        </w:rPr>
        <w:lastRenderedPageBreak/>
        <w:tab/>
      </w:r>
      <w:r w:rsidRPr="001C3F40">
        <w:rPr>
          <w:rFonts w:asciiTheme="majorHAnsi" w:hAnsiTheme="majorHAnsi" w:cstheme="majorHAnsi"/>
          <w:color w:val="002060"/>
        </w:rPr>
        <w:t>Le président de l’Association touristique régionale du Bas-Saint-Laurent, monsieur Charles Labrecque, souhaite la bienvenue à tous les membres présents et déclare la 4</w:t>
      </w:r>
      <w:r w:rsidR="00254EEA">
        <w:rPr>
          <w:rFonts w:asciiTheme="majorHAnsi" w:hAnsiTheme="majorHAnsi" w:cstheme="majorHAnsi"/>
          <w:color w:val="002060"/>
        </w:rPr>
        <w:t>7</w:t>
      </w:r>
      <w:r w:rsidR="00CA4FE4" w:rsidRPr="00CA4FE4">
        <w:rPr>
          <w:rFonts w:asciiTheme="majorHAnsi" w:hAnsiTheme="majorHAnsi" w:cstheme="majorHAnsi"/>
          <w:color w:val="002060"/>
          <w:vertAlign w:val="superscript"/>
        </w:rPr>
        <w:t>e</w:t>
      </w:r>
      <w:r w:rsidRPr="001C3F40">
        <w:rPr>
          <w:rFonts w:asciiTheme="majorHAnsi" w:hAnsiTheme="majorHAnsi" w:cstheme="majorHAnsi"/>
          <w:color w:val="002060"/>
        </w:rPr>
        <w:t> assemblée générale annuelle de Tourisme Bas-Saint-Laurent ouverte.</w:t>
      </w:r>
      <w:r w:rsidR="00F466F7">
        <w:rPr>
          <w:rFonts w:asciiTheme="majorHAnsi" w:hAnsiTheme="majorHAnsi" w:cstheme="majorHAnsi"/>
          <w:color w:val="002060"/>
        </w:rPr>
        <w:t xml:space="preserve"> </w:t>
      </w:r>
    </w:p>
    <w:p w14:paraId="37C92848" w14:textId="3B1B1538" w:rsidR="00DB3921" w:rsidRDefault="00DB3921" w:rsidP="00733F8F">
      <w:pPr>
        <w:pStyle w:val="Paragraphedeliste"/>
        <w:tabs>
          <w:tab w:val="left" w:pos="709"/>
        </w:tabs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2060"/>
        </w:rPr>
      </w:pPr>
      <w:r>
        <w:rPr>
          <w:rFonts w:asciiTheme="majorHAnsi" w:hAnsiTheme="majorHAnsi" w:cstheme="majorHAnsi"/>
          <w:color w:val="002060"/>
        </w:rPr>
        <w:tab/>
      </w:r>
    </w:p>
    <w:p w14:paraId="589712B5" w14:textId="341F0DE6" w:rsidR="00DB3921" w:rsidRDefault="00DB3921" w:rsidP="00DB3921">
      <w:pPr>
        <w:pStyle w:val="Paragraphedeliste"/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  <w:color w:val="002060"/>
        </w:rPr>
      </w:pPr>
      <w:r>
        <w:rPr>
          <w:rFonts w:asciiTheme="majorHAnsi" w:hAnsiTheme="majorHAnsi" w:cstheme="majorHAnsi"/>
          <w:color w:val="002060"/>
        </w:rPr>
        <w:t>Monsieur Marc-André Paradis</w:t>
      </w:r>
      <w:r>
        <w:rPr>
          <w:rFonts w:asciiTheme="majorHAnsi" w:hAnsiTheme="majorHAnsi" w:cstheme="majorHAnsi"/>
          <w:color w:val="002060"/>
        </w:rPr>
        <w:t>,</w:t>
      </w:r>
      <w:r w:rsidRPr="00505DA6">
        <w:rPr>
          <w:rFonts w:asciiTheme="majorHAnsi" w:hAnsiTheme="majorHAnsi" w:cstheme="majorHAnsi"/>
          <w:color w:val="002060"/>
        </w:rPr>
        <w:t xml:space="preserve"> appuyé par </w:t>
      </w:r>
      <w:r>
        <w:rPr>
          <w:rFonts w:asciiTheme="majorHAnsi" w:hAnsiTheme="majorHAnsi" w:cstheme="majorHAnsi"/>
          <w:color w:val="002060"/>
        </w:rPr>
        <w:t xml:space="preserve">madame </w:t>
      </w:r>
      <w:r>
        <w:rPr>
          <w:rFonts w:asciiTheme="majorHAnsi" w:hAnsiTheme="majorHAnsi" w:cstheme="majorHAnsi"/>
          <w:color w:val="002060"/>
        </w:rPr>
        <w:t>Hélène Théberge</w:t>
      </w:r>
      <w:r>
        <w:rPr>
          <w:rFonts w:asciiTheme="majorHAnsi" w:hAnsiTheme="majorHAnsi" w:cstheme="majorHAnsi"/>
          <w:color w:val="002060"/>
        </w:rPr>
        <w:t xml:space="preserve">, propose que monsieur Charles Labrecque agisse comme </w:t>
      </w:r>
      <w:r w:rsidRPr="00505DA6">
        <w:rPr>
          <w:rFonts w:asciiTheme="majorHAnsi" w:hAnsiTheme="majorHAnsi" w:cstheme="majorHAnsi"/>
          <w:color w:val="002060"/>
        </w:rPr>
        <w:t>préside</w:t>
      </w:r>
      <w:r>
        <w:rPr>
          <w:rFonts w:asciiTheme="majorHAnsi" w:hAnsiTheme="majorHAnsi" w:cstheme="majorHAnsi"/>
          <w:color w:val="002060"/>
        </w:rPr>
        <w:t xml:space="preserve">nt d’assemblée et que madame Mélissa Caron agisse en tant que </w:t>
      </w:r>
      <w:r w:rsidRPr="00505DA6">
        <w:rPr>
          <w:rFonts w:asciiTheme="majorHAnsi" w:hAnsiTheme="majorHAnsi" w:cstheme="majorHAnsi"/>
          <w:color w:val="002060"/>
        </w:rPr>
        <w:t>secrétaire d’assemblée</w:t>
      </w:r>
      <w:r>
        <w:rPr>
          <w:rFonts w:asciiTheme="majorHAnsi" w:hAnsiTheme="majorHAnsi" w:cstheme="majorHAnsi"/>
          <w:color w:val="002060"/>
        </w:rPr>
        <w:t>. Adopté à l’unanimité.</w:t>
      </w:r>
    </w:p>
    <w:p w14:paraId="528D778E" w14:textId="77777777" w:rsidR="00B92EA3" w:rsidRDefault="00B92EA3" w:rsidP="00DB3921">
      <w:pPr>
        <w:pStyle w:val="Paragraphedeliste"/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  <w:color w:val="002060"/>
        </w:rPr>
      </w:pPr>
    </w:p>
    <w:p w14:paraId="11623E44" w14:textId="38CD972E" w:rsidR="00B92EA3" w:rsidRPr="00505DA6" w:rsidRDefault="00B92EA3" w:rsidP="00DB3921">
      <w:pPr>
        <w:pStyle w:val="Paragraphedeliste"/>
        <w:spacing w:after="0" w:line="240" w:lineRule="auto"/>
        <w:ind w:left="426"/>
        <w:contextualSpacing w:val="0"/>
        <w:jc w:val="both"/>
        <w:rPr>
          <w:rFonts w:asciiTheme="majorHAnsi" w:eastAsiaTheme="minorEastAsia" w:hAnsiTheme="majorHAnsi" w:cstheme="majorHAnsi"/>
          <w:color w:val="002060"/>
        </w:rPr>
      </w:pPr>
      <w:r>
        <w:rPr>
          <w:rFonts w:asciiTheme="majorHAnsi" w:hAnsiTheme="majorHAnsi" w:cstheme="majorHAnsi"/>
          <w:color w:val="002060"/>
        </w:rPr>
        <w:t>L’ordre du jour</w:t>
      </w:r>
      <w:r w:rsidR="00CD4F71">
        <w:rPr>
          <w:rFonts w:asciiTheme="majorHAnsi" w:hAnsiTheme="majorHAnsi" w:cstheme="majorHAnsi"/>
          <w:color w:val="002060"/>
        </w:rPr>
        <w:t xml:space="preserve"> et les procès-verbaux de l’assemblée générale du 6 juin 2024 et de l’assemblée spéciale sont adoptés à l’unanimité.</w:t>
      </w:r>
    </w:p>
    <w:p w14:paraId="6C0AA51D" w14:textId="77777777" w:rsidR="001C3F40" w:rsidRPr="00505DA6" w:rsidRDefault="001C3F40" w:rsidP="00B0383F">
      <w:pPr>
        <w:pStyle w:val="Paragraphedeliste"/>
        <w:tabs>
          <w:tab w:val="left" w:pos="709"/>
        </w:tabs>
        <w:spacing w:after="0" w:line="240" w:lineRule="auto"/>
        <w:ind w:left="426" w:hanging="426"/>
        <w:rPr>
          <w:rFonts w:asciiTheme="majorHAnsi" w:eastAsiaTheme="minorEastAsia" w:hAnsiTheme="majorHAnsi" w:cstheme="majorHAnsi"/>
          <w:color w:val="002060"/>
        </w:rPr>
      </w:pPr>
    </w:p>
    <w:p w14:paraId="7169ED79" w14:textId="34DE2BC5" w:rsidR="00AB3119" w:rsidRPr="005B0DBC" w:rsidRDefault="005B0DBC" w:rsidP="005B0DBC">
      <w:pPr>
        <w:pStyle w:val="Paragraphedeliste"/>
        <w:numPr>
          <w:ilvl w:val="0"/>
          <w:numId w:val="1"/>
        </w:numPr>
        <w:tabs>
          <w:tab w:val="left" w:pos="709"/>
        </w:tabs>
        <w:spacing w:after="0" w:line="240" w:lineRule="auto"/>
        <w:ind w:left="426" w:hanging="426"/>
        <w:contextualSpacing w:val="0"/>
        <w:rPr>
          <w:rFonts w:asciiTheme="majorHAnsi" w:eastAsiaTheme="minorEastAsia" w:hAnsiTheme="majorHAnsi" w:cstheme="majorHAnsi"/>
          <w:b/>
          <w:bCs/>
          <w:color w:val="002060"/>
        </w:rPr>
      </w:pPr>
      <w:r>
        <w:rPr>
          <w:rFonts w:asciiTheme="majorHAnsi" w:hAnsiTheme="majorHAnsi" w:cstheme="majorHAnsi"/>
          <w:b/>
          <w:bCs/>
          <w:color w:val="002060"/>
        </w:rPr>
        <w:t>Présentation de la planification stratégique 2025-2030</w:t>
      </w:r>
    </w:p>
    <w:p w14:paraId="75D72881" w14:textId="50E2AF0A" w:rsidR="00B72544" w:rsidRDefault="000D10D9" w:rsidP="00733F8F">
      <w:pPr>
        <w:pStyle w:val="Paragraphedeliste"/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  <w:color w:val="002060"/>
        </w:rPr>
      </w:pPr>
      <w:r>
        <w:rPr>
          <w:rFonts w:asciiTheme="majorHAnsi" w:hAnsiTheme="majorHAnsi" w:cstheme="majorHAnsi"/>
          <w:color w:val="002060"/>
        </w:rPr>
        <w:t xml:space="preserve">Monsieur David Levesque, consultant, nous présente </w:t>
      </w:r>
      <w:r w:rsidR="0055363F">
        <w:rPr>
          <w:rFonts w:asciiTheme="majorHAnsi" w:hAnsiTheme="majorHAnsi" w:cstheme="majorHAnsi"/>
          <w:color w:val="002060"/>
        </w:rPr>
        <w:t>la planification stratégique 2025-2030.</w:t>
      </w:r>
    </w:p>
    <w:p w14:paraId="00C1F83A" w14:textId="77777777" w:rsidR="0055363F" w:rsidRDefault="0055363F" w:rsidP="00733F8F">
      <w:pPr>
        <w:pStyle w:val="Paragraphedeliste"/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  <w:color w:val="002060"/>
        </w:rPr>
      </w:pPr>
    </w:p>
    <w:p w14:paraId="708516AA" w14:textId="628E6ABD" w:rsidR="0055363F" w:rsidRDefault="0055363F" w:rsidP="00733F8F">
      <w:pPr>
        <w:pStyle w:val="Paragraphedeliste"/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  <w:color w:val="002060"/>
        </w:rPr>
      </w:pPr>
      <w:r w:rsidRPr="0055363F">
        <w:rPr>
          <w:rFonts w:asciiTheme="majorHAnsi" w:hAnsiTheme="majorHAnsi" w:cstheme="majorHAnsi"/>
          <w:color w:val="002060"/>
        </w:rPr>
        <w:drawing>
          <wp:inline distT="0" distB="0" distL="0" distR="0" wp14:anchorId="0CA1BA0B" wp14:editId="73B4C118">
            <wp:extent cx="6063615" cy="3474720"/>
            <wp:effectExtent l="0" t="0" r="0" b="0"/>
            <wp:docPr id="13921014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10144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63615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B175F" w14:textId="77777777" w:rsidR="002C62EB" w:rsidRPr="00D66052" w:rsidRDefault="002C62EB" w:rsidP="00D66052">
      <w:pPr>
        <w:pStyle w:val="Paragraphedeliste"/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  <w:color w:val="002060"/>
        </w:rPr>
      </w:pPr>
    </w:p>
    <w:p w14:paraId="0F4F6ACE" w14:textId="29FD7326" w:rsidR="00AB3119" w:rsidRPr="00B72544" w:rsidRDefault="00AB3119" w:rsidP="00B0383F">
      <w:pPr>
        <w:pStyle w:val="Paragraphedeliste"/>
        <w:numPr>
          <w:ilvl w:val="0"/>
          <w:numId w:val="1"/>
        </w:numPr>
        <w:tabs>
          <w:tab w:val="left" w:pos="709"/>
        </w:tabs>
        <w:spacing w:after="0" w:line="240" w:lineRule="auto"/>
        <w:ind w:left="426" w:hanging="426"/>
        <w:contextualSpacing w:val="0"/>
        <w:rPr>
          <w:rFonts w:asciiTheme="majorHAnsi" w:eastAsiaTheme="minorEastAsia" w:hAnsiTheme="majorHAnsi" w:cstheme="majorHAnsi"/>
          <w:b/>
          <w:bCs/>
          <w:color w:val="002060"/>
        </w:rPr>
      </w:pPr>
      <w:r w:rsidRPr="00B72544">
        <w:rPr>
          <w:rFonts w:asciiTheme="majorHAnsi" w:hAnsiTheme="majorHAnsi" w:cstheme="majorHAnsi"/>
          <w:b/>
          <w:bCs/>
          <w:color w:val="002060"/>
        </w:rPr>
        <w:t>Présentation du rapport d’activité 20</w:t>
      </w:r>
      <w:r w:rsidR="000779E7" w:rsidRPr="00B72544">
        <w:rPr>
          <w:rFonts w:asciiTheme="majorHAnsi" w:hAnsiTheme="majorHAnsi" w:cstheme="majorHAnsi"/>
          <w:b/>
          <w:bCs/>
          <w:color w:val="002060"/>
        </w:rPr>
        <w:t>2</w:t>
      </w:r>
      <w:r w:rsidR="00557002">
        <w:rPr>
          <w:rFonts w:asciiTheme="majorHAnsi" w:hAnsiTheme="majorHAnsi" w:cstheme="majorHAnsi"/>
          <w:b/>
          <w:bCs/>
          <w:color w:val="002060"/>
        </w:rPr>
        <w:t>4</w:t>
      </w:r>
      <w:r w:rsidRPr="00B72544">
        <w:rPr>
          <w:rFonts w:asciiTheme="majorHAnsi" w:hAnsiTheme="majorHAnsi" w:cstheme="majorHAnsi"/>
          <w:b/>
          <w:bCs/>
          <w:color w:val="002060"/>
        </w:rPr>
        <w:t>–20</w:t>
      </w:r>
      <w:r w:rsidR="000779E7" w:rsidRPr="00B72544">
        <w:rPr>
          <w:rFonts w:asciiTheme="majorHAnsi" w:hAnsiTheme="majorHAnsi" w:cstheme="majorHAnsi"/>
          <w:b/>
          <w:bCs/>
          <w:color w:val="002060"/>
        </w:rPr>
        <w:t>2</w:t>
      </w:r>
      <w:r w:rsidR="00557002">
        <w:rPr>
          <w:rFonts w:asciiTheme="majorHAnsi" w:hAnsiTheme="majorHAnsi" w:cstheme="majorHAnsi"/>
          <w:b/>
          <w:bCs/>
          <w:color w:val="002060"/>
        </w:rPr>
        <w:t>5</w:t>
      </w:r>
    </w:p>
    <w:p w14:paraId="779A68CF" w14:textId="19B7169D" w:rsidR="0027457A" w:rsidRDefault="00EC32F4" w:rsidP="00CF054C">
      <w:pPr>
        <w:ind w:left="426"/>
        <w:jc w:val="both"/>
        <w:rPr>
          <w:rFonts w:asciiTheme="majorHAnsi" w:eastAsiaTheme="minorEastAsia" w:hAnsiTheme="majorHAnsi" w:cstheme="majorBidi"/>
          <w:color w:val="002060"/>
        </w:rPr>
      </w:pPr>
      <w:r w:rsidRPr="5E24912A">
        <w:rPr>
          <w:rFonts w:asciiTheme="majorHAnsi" w:eastAsiaTheme="minorEastAsia" w:hAnsiTheme="majorHAnsi" w:cstheme="majorBidi"/>
          <w:color w:val="002060"/>
        </w:rPr>
        <w:t xml:space="preserve">Monsieur </w:t>
      </w:r>
      <w:r w:rsidR="00C716CF" w:rsidRPr="5E24912A">
        <w:rPr>
          <w:rFonts w:asciiTheme="majorHAnsi" w:eastAsiaTheme="minorEastAsia" w:hAnsiTheme="majorHAnsi" w:cstheme="majorBidi"/>
          <w:color w:val="002060"/>
        </w:rPr>
        <w:t>Pierre Levesque survole les grandes lignes du rapport annuel 202</w:t>
      </w:r>
      <w:r w:rsidR="00557002">
        <w:rPr>
          <w:rFonts w:asciiTheme="majorHAnsi" w:eastAsiaTheme="minorEastAsia" w:hAnsiTheme="majorHAnsi" w:cstheme="majorBidi"/>
          <w:color w:val="002060"/>
        </w:rPr>
        <w:t>4</w:t>
      </w:r>
      <w:r w:rsidR="00832D2A" w:rsidRPr="5E24912A">
        <w:rPr>
          <w:rFonts w:asciiTheme="majorHAnsi" w:eastAsiaTheme="minorEastAsia" w:hAnsiTheme="majorHAnsi" w:cstheme="majorBidi"/>
          <w:color w:val="002060"/>
        </w:rPr>
        <w:t>–</w:t>
      </w:r>
      <w:r w:rsidR="00C716CF" w:rsidRPr="5E24912A">
        <w:rPr>
          <w:rFonts w:asciiTheme="majorHAnsi" w:eastAsiaTheme="minorEastAsia" w:hAnsiTheme="majorHAnsi" w:cstheme="majorBidi"/>
          <w:color w:val="002060"/>
        </w:rPr>
        <w:t>202</w:t>
      </w:r>
      <w:r w:rsidR="00557002">
        <w:rPr>
          <w:rFonts w:asciiTheme="majorHAnsi" w:eastAsiaTheme="minorEastAsia" w:hAnsiTheme="majorHAnsi" w:cstheme="majorBidi"/>
          <w:color w:val="002060"/>
        </w:rPr>
        <w:t>5</w:t>
      </w:r>
      <w:r w:rsidR="0027457A" w:rsidRPr="5E24912A">
        <w:rPr>
          <w:rFonts w:asciiTheme="majorHAnsi" w:eastAsiaTheme="minorEastAsia" w:hAnsiTheme="majorHAnsi" w:cstheme="majorBidi"/>
          <w:color w:val="002060"/>
        </w:rPr>
        <w:t> :</w:t>
      </w:r>
    </w:p>
    <w:p w14:paraId="75032AC8" w14:textId="77777777" w:rsidR="005F13BF" w:rsidRPr="0067177E" w:rsidRDefault="005F13BF" w:rsidP="001F2F4F">
      <w:pPr>
        <w:pStyle w:val="Paragraphedeliste"/>
        <w:spacing w:after="0" w:line="240" w:lineRule="auto"/>
        <w:ind w:left="709" w:hanging="283"/>
        <w:jc w:val="both"/>
        <w:rPr>
          <w:rFonts w:asciiTheme="majorHAnsi" w:eastAsiaTheme="minorEastAsia" w:hAnsiTheme="majorHAnsi" w:cstheme="majorBidi"/>
          <w:b/>
          <w:bCs/>
          <w:color w:val="002060"/>
        </w:rPr>
      </w:pPr>
      <w:r w:rsidRPr="0067177E">
        <w:rPr>
          <w:rFonts w:asciiTheme="majorHAnsi" w:eastAsiaTheme="minorEastAsia" w:hAnsiTheme="majorHAnsi" w:cstheme="majorBidi"/>
          <w:b/>
          <w:bCs/>
          <w:color w:val="002060"/>
        </w:rPr>
        <w:t>Gouvernance</w:t>
      </w:r>
    </w:p>
    <w:p w14:paraId="2312ACD1" w14:textId="0FBD8A65" w:rsidR="001F2F4F" w:rsidRDefault="001F2F4F" w:rsidP="00A110AF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Theme="majorHAnsi" w:eastAsiaTheme="minorEastAsia" w:hAnsiTheme="majorHAnsi" w:cstheme="majorBidi"/>
          <w:color w:val="002060"/>
        </w:rPr>
      </w:pPr>
      <w:r w:rsidRPr="001F2F4F">
        <w:rPr>
          <w:rFonts w:asciiTheme="majorHAnsi" w:eastAsiaTheme="minorEastAsia" w:hAnsiTheme="majorHAnsi" w:cstheme="majorBidi"/>
          <w:color w:val="002060"/>
        </w:rPr>
        <w:t>L</w:t>
      </w:r>
      <w:r w:rsidR="005F13BF">
        <w:rPr>
          <w:rFonts w:asciiTheme="majorHAnsi" w:eastAsiaTheme="minorEastAsia" w:hAnsiTheme="majorHAnsi" w:cstheme="majorBidi"/>
          <w:color w:val="002060"/>
        </w:rPr>
        <w:t xml:space="preserve">e </w:t>
      </w:r>
      <w:r w:rsidRPr="001F2F4F">
        <w:rPr>
          <w:rFonts w:asciiTheme="majorHAnsi" w:eastAsiaTheme="minorEastAsia" w:hAnsiTheme="majorHAnsi" w:cstheme="majorBidi"/>
          <w:color w:val="002060"/>
        </w:rPr>
        <w:t xml:space="preserve">mandat avec le ministère du Tourisme se </w:t>
      </w:r>
      <w:r w:rsidR="005F13BF">
        <w:rPr>
          <w:rFonts w:asciiTheme="majorHAnsi" w:eastAsiaTheme="minorEastAsia" w:hAnsiTheme="majorHAnsi" w:cstheme="majorBidi"/>
          <w:color w:val="002060"/>
        </w:rPr>
        <w:t>poursuit</w:t>
      </w:r>
      <w:r w:rsidRPr="001F2F4F">
        <w:rPr>
          <w:rFonts w:asciiTheme="majorHAnsi" w:eastAsiaTheme="minorEastAsia" w:hAnsiTheme="majorHAnsi" w:cstheme="majorBidi"/>
          <w:color w:val="002060"/>
        </w:rPr>
        <w:t xml:space="preserve"> et des négociations sont amorcées en vue d’une nouvelle entente</w:t>
      </w:r>
      <w:r w:rsidR="00A110AF">
        <w:rPr>
          <w:rFonts w:asciiTheme="majorHAnsi" w:eastAsiaTheme="minorEastAsia" w:hAnsiTheme="majorHAnsi" w:cstheme="majorBidi"/>
          <w:color w:val="002060"/>
        </w:rPr>
        <w:t>.</w:t>
      </w:r>
      <w:r w:rsidRPr="001F2F4F">
        <w:rPr>
          <w:rFonts w:asciiTheme="majorHAnsi" w:eastAsiaTheme="minorEastAsia" w:hAnsiTheme="majorHAnsi" w:cstheme="majorBidi"/>
          <w:color w:val="002060"/>
        </w:rPr>
        <w:t xml:space="preserve"> </w:t>
      </w:r>
    </w:p>
    <w:p w14:paraId="2734C8FA" w14:textId="42257AA9" w:rsidR="00A110AF" w:rsidRDefault="00D73422" w:rsidP="00A110AF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Theme="majorHAnsi" w:eastAsiaTheme="minorEastAsia" w:hAnsiTheme="majorHAnsi" w:cstheme="majorBidi"/>
          <w:color w:val="002060"/>
        </w:rPr>
      </w:pPr>
      <w:r>
        <w:rPr>
          <w:rFonts w:asciiTheme="majorHAnsi" w:eastAsiaTheme="minorEastAsia" w:hAnsiTheme="majorHAnsi" w:cstheme="majorBidi"/>
          <w:color w:val="002060"/>
        </w:rPr>
        <w:t xml:space="preserve">Il s’agit de la dernière année de l’Entente de partenariat </w:t>
      </w:r>
      <w:r w:rsidR="00637F80">
        <w:rPr>
          <w:rFonts w:asciiTheme="majorHAnsi" w:eastAsiaTheme="minorEastAsia" w:hAnsiTheme="majorHAnsi" w:cstheme="majorBidi"/>
          <w:color w:val="002060"/>
        </w:rPr>
        <w:t xml:space="preserve">régional et de transformation numérique en tourisme (EPRTNT). </w:t>
      </w:r>
      <w:r w:rsidR="001D1E27">
        <w:rPr>
          <w:rFonts w:asciiTheme="majorHAnsi" w:eastAsiaTheme="minorEastAsia" w:hAnsiTheme="majorHAnsi" w:cstheme="majorBidi"/>
          <w:color w:val="002060"/>
        </w:rPr>
        <w:t>Nous aurons une nouvelle entente bientôt</w:t>
      </w:r>
      <w:r w:rsidR="007F5804">
        <w:rPr>
          <w:rFonts w:asciiTheme="majorHAnsi" w:eastAsiaTheme="minorEastAsia" w:hAnsiTheme="majorHAnsi" w:cstheme="majorBidi"/>
          <w:color w:val="002060"/>
        </w:rPr>
        <w:t xml:space="preserve"> dont le montant </w:t>
      </w:r>
      <w:r w:rsidR="00153689">
        <w:rPr>
          <w:rFonts w:asciiTheme="majorHAnsi" w:eastAsiaTheme="minorEastAsia" w:hAnsiTheme="majorHAnsi" w:cstheme="majorBidi"/>
          <w:color w:val="002060"/>
        </w:rPr>
        <w:t>sera directement en lien avec</w:t>
      </w:r>
      <w:r w:rsidR="0067177E">
        <w:rPr>
          <w:rFonts w:asciiTheme="majorHAnsi" w:eastAsiaTheme="minorEastAsia" w:hAnsiTheme="majorHAnsi" w:cstheme="majorBidi"/>
          <w:color w:val="002060"/>
        </w:rPr>
        <w:t xml:space="preserve"> nos investissements.</w:t>
      </w:r>
    </w:p>
    <w:p w14:paraId="69FC38DF" w14:textId="77777777" w:rsidR="00A110AF" w:rsidRPr="001F2F4F" w:rsidRDefault="00A110AF" w:rsidP="00A110AF">
      <w:pPr>
        <w:pStyle w:val="Paragraphedeliste"/>
        <w:spacing w:after="0" w:line="240" w:lineRule="auto"/>
        <w:ind w:left="426"/>
        <w:jc w:val="both"/>
        <w:rPr>
          <w:rFonts w:asciiTheme="majorHAnsi" w:eastAsiaTheme="minorEastAsia" w:hAnsiTheme="majorHAnsi" w:cstheme="majorBidi"/>
          <w:color w:val="002060"/>
        </w:rPr>
      </w:pPr>
    </w:p>
    <w:p w14:paraId="29661F20" w14:textId="0546DEDB" w:rsidR="001F2F4F" w:rsidRPr="001F2F4F" w:rsidRDefault="001F2F4F" w:rsidP="001F2F4F">
      <w:pPr>
        <w:pStyle w:val="Paragraphedeliste"/>
        <w:spacing w:after="0" w:line="240" w:lineRule="auto"/>
        <w:ind w:left="709" w:hanging="283"/>
        <w:jc w:val="both"/>
        <w:rPr>
          <w:rFonts w:asciiTheme="majorHAnsi" w:eastAsiaTheme="minorEastAsia" w:hAnsiTheme="majorHAnsi" w:cstheme="majorBidi"/>
          <w:b/>
          <w:bCs/>
          <w:color w:val="002060"/>
        </w:rPr>
      </w:pPr>
      <w:r w:rsidRPr="001F2F4F">
        <w:rPr>
          <w:rFonts w:asciiTheme="majorHAnsi" w:eastAsiaTheme="minorEastAsia" w:hAnsiTheme="majorHAnsi" w:cstheme="majorBidi"/>
          <w:b/>
          <w:bCs/>
          <w:color w:val="002060"/>
        </w:rPr>
        <w:t>Leadership</w:t>
      </w:r>
      <w:r w:rsidR="0067177E">
        <w:rPr>
          <w:rFonts w:asciiTheme="majorHAnsi" w:eastAsiaTheme="minorEastAsia" w:hAnsiTheme="majorHAnsi" w:cstheme="majorBidi"/>
          <w:b/>
          <w:bCs/>
          <w:color w:val="002060"/>
        </w:rPr>
        <w:t xml:space="preserve"> régional</w:t>
      </w:r>
    </w:p>
    <w:p w14:paraId="3B0EF648" w14:textId="77777777" w:rsidR="008A66DB" w:rsidRDefault="001F2F4F" w:rsidP="008A66DB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Theme="majorHAnsi" w:eastAsiaTheme="minorEastAsia" w:hAnsiTheme="majorHAnsi" w:cstheme="majorBidi"/>
          <w:color w:val="002060"/>
        </w:rPr>
      </w:pPr>
      <w:r w:rsidRPr="001F2F4F">
        <w:rPr>
          <w:rFonts w:asciiTheme="majorHAnsi" w:eastAsiaTheme="minorEastAsia" w:hAnsiTheme="majorHAnsi" w:cstheme="majorBidi"/>
          <w:color w:val="002060"/>
        </w:rPr>
        <w:t xml:space="preserve">La présence de l’organisation sur différents fronts confirme son rôle d’acteur consulté dans le milieu. Les entreprises sont invitées à </w:t>
      </w:r>
      <w:r w:rsidR="008A66DB">
        <w:rPr>
          <w:rFonts w:asciiTheme="majorHAnsi" w:eastAsiaTheme="minorEastAsia" w:hAnsiTheme="majorHAnsi" w:cstheme="majorBidi"/>
          <w:color w:val="002060"/>
        </w:rPr>
        <w:t>nous</w:t>
      </w:r>
      <w:r w:rsidRPr="001F2F4F">
        <w:rPr>
          <w:rFonts w:asciiTheme="majorHAnsi" w:eastAsiaTheme="minorEastAsia" w:hAnsiTheme="majorHAnsi" w:cstheme="majorBidi"/>
          <w:color w:val="002060"/>
        </w:rPr>
        <w:t xml:space="preserve"> solliciter en cas d’enjeux. </w:t>
      </w:r>
    </w:p>
    <w:p w14:paraId="4DC4E29E" w14:textId="1C06DD05" w:rsidR="001F2F4F" w:rsidRDefault="001F2F4F" w:rsidP="00F43149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Theme="majorHAnsi" w:eastAsiaTheme="minorEastAsia" w:hAnsiTheme="majorHAnsi" w:cstheme="majorBidi"/>
          <w:color w:val="002060"/>
        </w:rPr>
      </w:pPr>
      <w:r w:rsidRPr="001F2F4F">
        <w:rPr>
          <w:rFonts w:asciiTheme="majorHAnsi" w:eastAsiaTheme="minorEastAsia" w:hAnsiTheme="majorHAnsi" w:cstheme="majorBidi"/>
          <w:color w:val="002060"/>
        </w:rPr>
        <w:lastRenderedPageBreak/>
        <w:t xml:space="preserve">Les visites d’entreprises se poursuivent et constituent </w:t>
      </w:r>
      <w:r w:rsidR="00777B1C">
        <w:rPr>
          <w:rFonts w:asciiTheme="majorHAnsi" w:eastAsiaTheme="minorEastAsia" w:hAnsiTheme="majorHAnsi" w:cstheme="majorBidi"/>
          <w:color w:val="002060"/>
        </w:rPr>
        <w:t>une activité importante pour nos employés</w:t>
      </w:r>
      <w:r w:rsidRPr="001F2F4F">
        <w:rPr>
          <w:rFonts w:asciiTheme="majorHAnsi" w:eastAsiaTheme="minorEastAsia" w:hAnsiTheme="majorHAnsi" w:cstheme="majorBidi"/>
          <w:color w:val="002060"/>
        </w:rPr>
        <w:t>.</w:t>
      </w:r>
      <w:r w:rsidR="007A56B4">
        <w:rPr>
          <w:rFonts w:asciiTheme="majorHAnsi" w:eastAsiaTheme="minorEastAsia" w:hAnsiTheme="majorHAnsi" w:cstheme="majorBidi"/>
          <w:color w:val="002060"/>
        </w:rPr>
        <w:t xml:space="preserve"> Nous en profitons pour aller voir les projets que nous avons financés.</w:t>
      </w:r>
    </w:p>
    <w:p w14:paraId="50181BC6" w14:textId="77777777" w:rsidR="00941077" w:rsidRDefault="00941077" w:rsidP="00941077">
      <w:pPr>
        <w:spacing w:after="0" w:line="240" w:lineRule="auto"/>
        <w:ind w:left="426"/>
        <w:jc w:val="both"/>
        <w:rPr>
          <w:rFonts w:asciiTheme="majorHAnsi" w:eastAsiaTheme="minorEastAsia" w:hAnsiTheme="majorHAnsi" w:cstheme="majorBidi"/>
          <w:color w:val="002060"/>
        </w:rPr>
      </w:pPr>
    </w:p>
    <w:p w14:paraId="2EFC1CB6" w14:textId="1F5B95CB" w:rsidR="00941077" w:rsidRPr="004A2FCB" w:rsidRDefault="00941077" w:rsidP="00941077">
      <w:pPr>
        <w:spacing w:after="0" w:line="240" w:lineRule="auto"/>
        <w:ind w:left="426"/>
        <w:jc w:val="both"/>
        <w:rPr>
          <w:rFonts w:asciiTheme="majorHAnsi" w:eastAsiaTheme="minorEastAsia" w:hAnsiTheme="majorHAnsi" w:cstheme="majorBidi"/>
          <w:b/>
          <w:bCs/>
          <w:color w:val="002060"/>
        </w:rPr>
      </w:pPr>
      <w:r w:rsidRPr="004A2FCB">
        <w:rPr>
          <w:rFonts w:asciiTheme="majorHAnsi" w:eastAsiaTheme="minorEastAsia" w:hAnsiTheme="majorHAnsi" w:cstheme="majorBidi"/>
          <w:b/>
          <w:bCs/>
          <w:color w:val="002060"/>
        </w:rPr>
        <w:t>Communications et relations publiques</w:t>
      </w:r>
    </w:p>
    <w:p w14:paraId="48E3C73E" w14:textId="77777777" w:rsidR="00820A46" w:rsidRDefault="00820A46" w:rsidP="009F42F7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Theme="majorHAnsi" w:eastAsiaTheme="minorEastAsia" w:hAnsiTheme="majorHAnsi" w:cstheme="majorBidi"/>
          <w:color w:val="002060"/>
        </w:rPr>
      </w:pPr>
      <w:r>
        <w:rPr>
          <w:rFonts w:asciiTheme="majorHAnsi" w:eastAsiaTheme="minorEastAsia" w:hAnsiTheme="majorHAnsi" w:cstheme="majorBidi"/>
          <w:color w:val="002060"/>
        </w:rPr>
        <w:t>Nous diffusons beaucoup</w:t>
      </w:r>
      <w:r w:rsidR="001F2F4F" w:rsidRPr="001F2F4F">
        <w:rPr>
          <w:rFonts w:asciiTheme="majorHAnsi" w:eastAsiaTheme="minorEastAsia" w:hAnsiTheme="majorHAnsi" w:cstheme="majorBidi"/>
          <w:color w:val="002060"/>
        </w:rPr>
        <w:t xml:space="preserve"> d’information sur</w:t>
      </w:r>
      <w:r>
        <w:rPr>
          <w:rFonts w:asciiTheme="majorHAnsi" w:eastAsiaTheme="minorEastAsia" w:hAnsiTheme="majorHAnsi" w:cstheme="majorBidi"/>
          <w:color w:val="002060"/>
        </w:rPr>
        <w:t xml:space="preserve"> la page</w:t>
      </w:r>
      <w:r w:rsidR="001F2F4F" w:rsidRPr="001F2F4F">
        <w:rPr>
          <w:rFonts w:asciiTheme="majorHAnsi" w:eastAsiaTheme="minorEastAsia" w:hAnsiTheme="majorHAnsi" w:cstheme="majorBidi"/>
          <w:color w:val="002060"/>
        </w:rPr>
        <w:t xml:space="preserve"> Facebook</w:t>
      </w:r>
      <w:r>
        <w:rPr>
          <w:rFonts w:asciiTheme="majorHAnsi" w:eastAsiaTheme="minorEastAsia" w:hAnsiTheme="majorHAnsi" w:cstheme="majorBidi"/>
          <w:color w:val="002060"/>
        </w:rPr>
        <w:t xml:space="preserve"> et</w:t>
      </w:r>
      <w:r w:rsidR="001F2F4F" w:rsidRPr="001F2F4F">
        <w:rPr>
          <w:rFonts w:asciiTheme="majorHAnsi" w:eastAsiaTheme="minorEastAsia" w:hAnsiTheme="majorHAnsi" w:cstheme="majorBidi"/>
          <w:color w:val="002060"/>
        </w:rPr>
        <w:t xml:space="preserve"> sur la page de l’industrie</w:t>
      </w:r>
      <w:r>
        <w:rPr>
          <w:rFonts w:asciiTheme="majorHAnsi" w:eastAsiaTheme="minorEastAsia" w:hAnsiTheme="majorHAnsi" w:cstheme="majorBidi"/>
          <w:color w:val="002060"/>
        </w:rPr>
        <w:t>.</w:t>
      </w:r>
    </w:p>
    <w:p w14:paraId="1536B8FE" w14:textId="09364948" w:rsidR="001F2F4F" w:rsidRDefault="00820A46" w:rsidP="009F42F7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Theme="majorHAnsi" w:eastAsiaTheme="minorEastAsia" w:hAnsiTheme="majorHAnsi" w:cstheme="majorBidi"/>
          <w:color w:val="002060"/>
        </w:rPr>
      </w:pPr>
      <w:r>
        <w:rPr>
          <w:rFonts w:asciiTheme="majorHAnsi" w:eastAsiaTheme="minorEastAsia" w:hAnsiTheme="majorHAnsi" w:cstheme="majorBidi"/>
          <w:color w:val="002060"/>
        </w:rPr>
        <w:t>Nous avons</w:t>
      </w:r>
      <w:r w:rsidR="009F42F7">
        <w:rPr>
          <w:rFonts w:asciiTheme="majorHAnsi" w:eastAsiaTheme="minorEastAsia" w:hAnsiTheme="majorHAnsi" w:cstheme="majorBidi"/>
          <w:color w:val="002060"/>
        </w:rPr>
        <w:t xml:space="preserve"> effectué</w:t>
      </w:r>
      <w:r w:rsidR="001F2F4F" w:rsidRPr="001F2F4F">
        <w:rPr>
          <w:rFonts w:asciiTheme="majorHAnsi" w:eastAsiaTheme="minorEastAsia" w:hAnsiTheme="majorHAnsi" w:cstheme="majorBidi"/>
          <w:color w:val="002060"/>
        </w:rPr>
        <w:t xml:space="preserve"> plusieurs entrevues.</w:t>
      </w:r>
    </w:p>
    <w:p w14:paraId="7E0A5F1A" w14:textId="77777777" w:rsidR="00C20120" w:rsidRDefault="00C20120" w:rsidP="00C20120">
      <w:pPr>
        <w:spacing w:after="0" w:line="240" w:lineRule="auto"/>
        <w:ind w:left="426"/>
        <w:jc w:val="both"/>
        <w:rPr>
          <w:rFonts w:asciiTheme="majorHAnsi" w:eastAsiaTheme="minorEastAsia" w:hAnsiTheme="majorHAnsi" w:cstheme="majorBidi"/>
          <w:color w:val="002060"/>
        </w:rPr>
      </w:pPr>
    </w:p>
    <w:p w14:paraId="37898C93" w14:textId="34A85545" w:rsidR="00BF782C" w:rsidRPr="00665F2C" w:rsidRDefault="00BF782C" w:rsidP="00C20120">
      <w:pPr>
        <w:spacing w:after="0" w:line="240" w:lineRule="auto"/>
        <w:ind w:left="426"/>
        <w:jc w:val="both"/>
        <w:rPr>
          <w:rFonts w:asciiTheme="majorHAnsi" w:eastAsiaTheme="minorEastAsia" w:hAnsiTheme="majorHAnsi" w:cstheme="majorBidi"/>
          <w:b/>
          <w:bCs/>
          <w:color w:val="002060"/>
        </w:rPr>
      </w:pPr>
      <w:r w:rsidRPr="00665F2C">
        <w:rPr>
          <w:rFonts w:asciiTheme="majorHAnsi" w:eastAsiaTheme="minorEastAsia" w:hAnsiTheme="majorHAnsi" w:cstheme="majorBidi"/>
          <w:b/>
          <w:bCs/>
          <w:color w:val="002060"/>
        </w:rPr>
        <w:t>Partenariats</w:t>
      </w:r>
    </w:p>
    <w:p w14:paraId="6F63A9D5" w14:textId="7B9DD824" w:rsidR="001F2F4F" w:rsidRPr="00665F2C" w:rsidRDefault="00665F2C" w:rsidP="00226018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Theme="majorHAnsi" w:eastAsiaTheme="minorEastAsia" w:hAnsiTheme="majorHAnsi" w:cstheme="majorBidi"/>
          <w:color w:val="002060"/>
        </w:rPr>
      </w:pPr>
      <w:r>
        <w:rPr>
          <w:rFonts w:asciiTheme="majorHAnsi" w:eastAsiaTheme="minorEastAsia" w:hAnsiTheme="majorHAnsi" w:cstheme="majorBidi"/>
          <w:color w:val="002060"/>
        </w:rPr>
        <w:t>Nous avons débuté une</w:t>
      </w:r>
      <w:r w:rsidR="001F2F4F" w:rsidRPr="001F2F4F">
        <w:rPr>
          <w:rFonts w:asciiTheme="majorHAnsi" w:eastAsiaTheme="minorEastAsia" w:hAnsiTheme="majorHAnsi" w:cstheme="majorBidi"/>
          <w:color w:val="002060"/>
        </w:rPr>
        <w:t xml:space="preserve"> tournée des municipalités et des MRC </w:t>
      </w:r>
      <w:r w:rsidR="00B76C84">
        <w:rPr>
          <w:rFonts w:asciiTheme="majorHAnsi" w:eastAsiaTheme="minorEastAsia" w:hAnsiTheme="majorHAnsi" w:cstheme="majorBidi"/>
          <w:color w:val="002060"/>
        </w:rPr>
        <w:t>par</w:t>
      </w:r>
      <w:r w:rsidR="001F2F4F" w:rsidRPr="001F2F4F">
        <w:rPr>
          <w:rFonts w:asciiTheme="majorHAnsi" w:eastAsiaTheme="minorEastAsia" w:hAnsiTheme="majorHAnsi" w:cstheme="majorBidi"/>
          <w:color w:val="002060"/>
        </w:rPr>
        <w:t xml:space="preserve"> une présence dans </w:t>
      </w:r>
      <w:r w:rsidR="00B76C84">
        <w:rPr>
          <w:rFonts w:asciiTheme="majorHAnsi" w:eastAsiaTheme="minorEastAsia" w:hAnsiTheme="majorHAnsi" w:cstheme="majorBidi"/>
          <w:color w:val="002060"/>
        </w:rPr>
        <w:t xml:space="preserve">les </w:t>
      </w:r>
      <w:r w:rsidR="001F2F4F" w:rsidRPr="001F2F4F">
        <w:rPr>
          <w:rFonts w:asciiTheme="majorHAnsi" w:eastAsiaTheme="minorEastAsia" w:hAnsiTheme="majorHAnsi" w:cstheme="majorBidi"/>
          <w:color w:val="002060"/>
        </w:rPr>
        <w:t xml:space="preserve">différents conseils. </w:t>
      </w:r>
      <w:r w:rsidR="006A6FD0">
        <w:rPr>
          <w:rFonts w:asciiTheme="majorHAnsi" w:eastAsiaTheme="minorEastAsia" w:hAnsiTheme="majorHAnsi" w:cstheme="majorBidi"/>
          <w:color w:val="002060"/>
        </w:rPr>
        <w:t>Nous en profitons pour leur présenter nos</w:t>
      </w:r>
      <w:r w:rsidR="001F2F4F" w:rsidRPr="00665F2C">
        <w:rPr>
          <w:rFonts w:asciiTheme="majorHAnsi" w:eastAsiaTheme="minorEastAsia" w:hAnsiTheme="majorHAnsi" w:cstheme="majorBidi"/>
          <w:color w:val="002060"/>
        </w:rPr>
        <w:t xml:space="preserve"> stratégies.</w:t>
      </w:r>
    </w:p>
    <w:p w14:paraId="3DA9FB41" w14:textId="77777777" w:rsidR="004146B2" w:rsidRDefault="004146B2" w:rsidP="001F2F4F">
      <w:pPr>
        <w:pStyle w:val="Paragraphedeliste"/>
        <w:spacing w:after="0" w:line="240" w:lineRule="auto"/>
        <w:ind w:left="709" w:hanging="283"/>
        <w:jc w:val="both"/>
        <w:rPr>
          <w:rFonts w:asciiTheme="majorHAnsi" w:eastAsiaTheme="minorEastAsia" w:hAnsiTheme="majorHAnsi" w:cstheme="majorBidi"/>
          <w:b/>
          <w:bCs/>
          <w:color w:val="002060"/>
        </w:rPr>
      </w:pPr>
    </w:p>
    <w:p w14:paraId="44FC5A38" w14:textId="608B68BE" w:rsidR="001F2F4F" w:rsidRPr="001F2F4F" w:rsidRDefault="001F2F4F" w:rsidP="001F2F4F">
      <w:pPr>
        <w:pStyle w:val="Paragraphedeliste"/>
        <w:spacing w:after="0" w:line="240" w:lineRule="auto"/>
        <w:ind w:left="709" w:hanging="283"/>
        <w:jc w:val="both"/>
        <w:rPr>
          <w:rFonts w:asciiTheme="majorHAnsi" w:eastAsiaTheme="minorEastAsia" w:hAnsiTheme="majorHAnsi" w:cstheme="majorBidi"/>
          <w:b/>
          <w:bCs/>
          <w:color w:val="002060"/>
        </w:rPr>
      </w:pPr>
      <w:r w:rsidRPr="001F2F4F">
        <w:rPr>
          <w:rFonts w:asciiTheme="majorHAnsi" w:eastAsiaTheme="minorEastAsia" w:hAnsiTheme="majorHAnsi" w:cstheme="majorBidi"/>
          <w:b/>
          <w:bCs/>
          <w:color w:val="002060"/>
        </w:rPr>
        <w:t>Services aux membres</w:t>
      </w:r>
    </w:p>
    <w:p w14:paraId="6EB8A983" w14:textId="6DF9CED5" w:rsidR="00A62D44" w:rsidRDefault="001F2F4F" w:rsidP="00A62D44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Theme="majorHAnsi" w:eastAsiaTheme="minorEastAsia" w:hAnsiTheme="majorHAnsi" w:cstheme="majorBidi"/>
          <w:color w:val="002060"/>
        </w:rPr>
      </w:pPr>
      <w:r w:rsidRPr="001F2F4F">
        <w:rPr>
          <w:rFonts w:asciiTheme="majorHAnsi" w:eastAsiaTheme="minorEastAsia" w:hAnsiTheme="majorHAnsi" w:cstheme="majorBidi"/>
          <w:color w:val="002060"/>
        </w:rPr>
        <w:t xml:space="preserve">L’espace membre et la boutique en ligne </w:t>
      </w:r>
      <w:r w:rsidR="00930023">
        <w:rPr>
          <w:rFonts w:asciiTheme="majorHAnsi" w:eastAsiaTheme="minorEastAsia" w:hAnsiTheme="majorHAnsi" w:cstheme="majorBidi"/>
          <w:color w:val="002060"/>
        </w:rPr>
        <w:t xml:space="preserve">demandent beaucoup </w:t>
      </w:r>
      <w:r w:rsidR="003D2A08">
        <w:rPr>
          <w:rFonts w:asciiTheme="majorHAnsi" w:eastAsiaTheme="minorEastAsia" w:hAnsiTheme="majorHAnsi" w:cstheme="majorBidi"/>
          <w:color w:val="002060"/>
        </w:rPr>
        <w:t>de temps à</w:t>
      </w:r>
      <w:r w:rsidR="00930023">
        <w:rPr>
          <w:rFonts w:asciiTheme="majorHAnsi" w:eastAsiaTheme="minorEastAsia" w:hAnsiTheme="majorHAnsi" w:cstheme="majorBidi"/>
          <w:color w:val="002060"/>
        </w:rPr>
        <w:t xml:space="preserve"> notre équipe</w:t>
      </w:r>
      <w:r w:rsidRPr="001F2F4F">
        <w:rPr>
          <w:rFonts w:asciiTheme="majorHAnsi" w:eastAsiaTheme="minorEastAsia" w:hAnsiTheme="majorHAnsi" w:cstheme="majorBidi"/>
          <w:color w:val="002060"/>
        </w:rPr>
        <w:t>,</w:t>
      </w:r>
      <w:r w:rsidR="00930023">
        <w:rPr>
          <w:rFonts w:asciiTheme="majorHAnsi" w:eastAsiaTheme="minorEastAsia" w:hAnsiTheme="majorHAnsi" w:cstheme="majorBidi"/>
          <w:color w:val="002060"/>
        </w:rPr>
        <w:t xml:space="preserve"> mais cela </w:t>
      </w:r>
      <w:r w:rsidRPr="001F2F4F">
        <w:rPr>
          <w:rFonts w:asciiTheme="majorHAnsi" w:eastAsiaTheme="minorEastAsia" w:hAnsiTheme="majorHAnsi" w:cstheme="majorBidi"/>
          <w:color w:val="002060"/>
        </w:rPr>
        <w:t>apport</w:t>
      </w:r>
      <w:r w:rsidR="00930023">
        <w:rPr>
          <w:rFonts w:asciiTheme="majorHAnsi" w:eastAsiaTheme="minorEastAsia" w:hAnsiTheme="majorHAnsi" w:cstheme="majorBidi"/>
          <w:color w:val="002060"/>
        </w:rPr>
        <w:t>e</w:t>
      </w:r>
      <w:r w:rsidRPr="001F2F4F">
        <w:rPr>
          <w:rFonts w:asciiTheme="majorHAnsi" w:eastAsiaTheme="minorEastAsia" w:hAnsiTheme="majorHAnsi" w:cstheme="majorBidi"/>
          <w:color w:val="002060"/>
        </w:rPr>
        <w:t xml:space="preserve"> des résultats positifs. </w:t>
      </w:r>
    </w:p>
    <w:p w14:paraId="201DEC37" w14:textId="2D7D5AEA" w:rsidR="001F2F4F" w:rsidRPr="001F2F4F" w:rsidRDefault="00D73679" w:rsidP="00A66733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Theme="majorHAnsi" w:eastAsiaTheme="minorEastAsia" w:hAnsiTheme="majorHAnsi" w:cstheme="majorBidi"/>
          <w:color w:val="002060"/>
        </w:rPr>
      </w:pPr>
      <w:r>
        <w:rPr>
          <w:rFonts w:asciiTheme="majorHAnsi" w:eastAsiaTheme="minorEastAsia" w:hAnsiTheme="majorHAnsi" w:cstheme="majorBidi"/>
          <w:color w:val="002060"/>
        </w:rPr>
        <w:t>L’édition du</w:t>
      </w:r>
      <w:r w:rsidR="001F2F4F" w:rsidRPr="001F2F4F">
        <w:rPr>
          <w:rFonts w:asciiTheme="majorHAnsi" w:eastAsiaTheme="minorEastAsia" w:hAnsiTheme="majorHAnsi" w:cstheme="majorBidi"/>
          <w:color w:val="002060"/>
        </w:rPr>
        <w:t xml:space="preserve"> colloque</w:t>
      </w:r>
      <w:r>
        <w:rPr>
          <w:rFonts w:asciiTheme="majorHAnsi" w:eastAsiaTheme="minorEastAsia" w:hAnsiTheme="majorHAnsi" w:cstheme="majorBidi"/>
          <w:color w:val="002060"/>
        </w:rPr>
        <w:t xml:space="preserve"> annuel </w:t>
      </w:r>
      <w:r w:rsidR="00A66733">
        <w:rPr>
          <w:rFonts w:asciiTheme="majorHAnsi" w:eastAsiaTheme="minorEastAsia" w:hAnsiTheme="majorHAnsi" w:cstheme="majorBidi"/>
          <w:color w:val="002060"/>
        </w:rPr>
        <w:t>fut un succès encore ce</w:t>
      </w:r>
      <w:r w:rsidR="00D00F21">
        <w:rPr>
          <w:rFonts w:asciiTheme="majorHAnsi" w:eastAsiaTheme="minorEastAsia" w:hAnsiTheme="majorHAnsi" w:cstheme="majorBidi"/>
          <w:color w:val="002060"/>
        </w:rPr>
        <w:t>t</w:t>
      </w:r>
      <w:r w:rsidR="00A66733">
        <w:rPr>
          <w:rFonts w:asciiTheme="majorHAnsi" w:eastAsiaTheme="minorEastAsia" w:hAnsiTheme="majorHAnsi" w:cstheme="majorBidi"/>
          <w:color w:val="002060"/>
        </w:rPr>
        <w:t>t</w:t>
      </w:r>
      <w:r w:rsidR="00D00F21">
        <w:rPr>
          <w:rFonts w:asciiTheme="majorHAnsi" w:eastAsiaTheme="minorEastAsia" w:hAnsiTheme="majorHAnsi" w:cstheme="majorBidi"/>
          <w:color w:val="002060"/>
        </w:rPr>
        <w:t>e</w:t>
      </w:r>
      <w:r w:rsidR="00A66733">
        <w:rPr>
          <w:rFonts w:asciiTheme="majorHAnsi" w:eastAsiaTheme="minorEastAsia" w:hAnsiTheme="majorHAnsi" w:cstheme="majorBidi"/>
          <w:color w:val="002060"/>
        </w:rPr>
        <w:t xml:space="preserve"> année.</w:t>
      </w:r>
    </w:p>
    <w:p w14:paraId="255C6544" w14:textId="77777777" w:rsidR="00BC7220" w:rsidRDefault="00BC7220" w:rsidP="001F2F4F">
      <w:pPr>
        <w:pStyle w:val="Paragraphedeliste"/>
        <w:spacing w:after="0" w:line="240" w:lineRule="auto"/>
        <w:ind w:left="709" w:hanging="283"/>
        <w:jc w:val="both"/>
        <w:rPr>
          <w:rFonts w:asciiTheme="majorHAnsi" w:eastAsiaTheme="minorEastAsia" w:hAnsiTheme="majorHAnsi" w:cstheme="majorBidi"/>
          <w:color w:val="002060"/>
        </w:rPr>
      </w:pPr>
    </w:p>
    <w:p w14:paraId="43B9E4F2" w14:textId="7C909282" w:rsidR="00BC7220" w:rsidRPr="00BC7220" w:rsidRDefault="00BC7220" w:rsidP="001F2F4F">
      <w:pPr>
        <w:pStyle w:val="Paragraphedeliste"/>
        <w:spacing w:after="0" w:line="240" w:lineRule="auto"/>
        <w:ind w:left="709" w:hanging="283"/>
        <w:jc w:val="both"/>
        <w:rPr>
          <w:rFonts w:asciiTheme="majorHAnsi" w:eastAsiaTheme="minorEastAsia" w:hAnsiTheme="majorHAnsi" w:cstheme="majorBidi"/>
          <w:b/>
          <w:bCs/>
          <w:color w:val="002060"/>
        </w:rPr>
      </w:pPr>
      <w:r w:rsidRPr="00BC7220">
        <w:rPr>
          <w:rFonts w:asciiTheme="majorHAnsi" w:eastAsiaTheme="minorEastAsia" w:hAnsiTheme="majorHAnsi" w:cstheme="majorBidi"/>
          <w:b/>
          <w:bCs/>
          <w:color w:val="002060"/>
        </w:rPr>
        <w:t>Accueil</w:t>
      </w:r>
    </w:p>
    <w:p w14:paraId="36FBB39A" w14:textId="05CF5F23" w:rsidR="001F2F4F" w:rsidRPr="001F2F4F" w:rsidRDefault="00135B3E" w:rsidP="00BC7220">
      <w:pPr>
        <w:pStyle w:val="Paragraphedeliste"/>
        <w:numPr>
          <w:ilvl w:val="0"/>
          <w:numId w:val="29"/>
        </w:numPr>
        <w:spacing w:after="0" w:line="240" w:lineRule="auto"/>
        <w:jc w:val="both"/>
        <w:rPr>
          <w:rFonts w:asciiTheme="majorHAnsi" w:eastAsiaTheme="minorEastAsia" w:hAnsiTheme="majorHAnsi" w:cstheme="majorBidi"/>
          <w:color w:val="002060"/>
        </w:rPr>
      </w:pPr>
      <w:r>
        <w:rPr>
          <w:rFonts w:asciiTheme="majorHAnsi" w:eastAsiaTheme="minorEastAsia" w:hAnsiTheme="majorHAnsi" w:cstheme="majorBidi"/>
          <w:color w:val="002060"/>
        </w:rPr>
        <w:t xml:space="preserve">Un nouveau projet de mesure de rehaussement de l’accueil est en </w:t>
      </w:r>
      <w:r w:rsidR="00E61752">
        <w:rPr>
          <w:rFonts w:asciiTheme="majorHAnsi" w:eastAsiaTheme="minorEastAsia" w:hAnsiTheme="majorHAnsi" w:cstheme="majorBidi"/>
          <w:color w:val="002060"/>
        </w:rPr>
        <w:t>développement afin de soutenir les lieux d’accueil et de les revamper.</w:t>
      </w:r>
    </w:p>
    <w:p w14:paraId="13FA70B2" w14:textId="77777777" w:rsidR="00E61752" w:rsidRDefault="00E61752" w:rsidP="001F2F4F">
      <w:pPr>
        <w:pStyle w:val="Paragraphedeliste"/>
        <w:spacing w:after="0" w:line="240" w:lineRule="auto"/>
        <w:ind w:left="709" w:hanging="283"/>
        <w:jc w:val="both"/>
        <w:rPr>
          <w:rFonts w:asciiTheme="majorHAnsi" w:eastAsiaTheme="minorEastAsia" w:hAnsiTheme="majorHAnsi" w:cstheme="majorBidi"/>
          <w:b/>
          <w:bCs/>
          <w:color w:val="002060"/>
        </w:rPr>
      </w:pPr>
    </w:p>
    <w:p w14:paraId="565809C5" w14:textId="1CE1D5CD" w:rsidR="001F2F4F" w:rsidRPr="001F2F4F" w:rsidRDefault="001F2F4F" w:rsidP="001F2F4F">
      <w:pPr>
        <w:pStyle w:val="Paragraphedeliste"/>
        <w:spacing w:after="0" w:line="240" w:lineRule="auto"/>
        <w:ind w:left="709" w:hanging="283"/>
        <w:jc w:val="both"/>
        <w:rPr>
          <w:rFonts w:asciiTheme="majorHAnsi" w:eastAsiaTheme="minorEastAsia" w:hAnsiTheme="majorHAnsi" w:cstheme="majorBidi"/>
          <w:b/>
          <w:bCs/>
          <w:color w:val="002060"/>
        </w:rPr>
      </w:pPr>
      <w:r w:rsidRPr="001F2F4F">
        <w:rPr>
          <w:rFonts w:asciiTheme="majorHAnsi" w:eastAsiaTheme="minorEastAsia" w:hAnsiTheme="majorHAnsi" w:cstheme="majorBidi"/>
          <w:b/>
          <w:bCs/>
          <w:color w:val="002060"/>
        </w:rPr>
        <w:t>Marketing</w:t>
      </w:r>
    </w:p>
    <w:p w14:paraId="473EDA58" w14:textId="3D4C1C6C" w:rsidR="001F2F4F" w:rsidRDefault="00A11C40" w:rsidP="0008455A">
      <w:pPr>
        <w:pStyle w:val="Paragraphedeliste"/>
        <w:numPr>
          <w:ilvl w:val="0"/>
          <w:numId w:val="29"/>
        </w:numPr>
        <w:spacing w:after="0" w:line="240" w:lineRule="auto"/>
        <w:jc w:val="both"/>
        <w:rPr>
          <w:rFonts w:asciiTheme="majorHAnsi" w:eastAsiaTheme="minorEastAsia" w:hAnsiTheme="majorHAnsi" w:cstheme="majorBidi"/>
          <w:color w:val="002060"/>
        </w:rPr>
      </w:pPr>
      <w:r>
        <w:rPr>
          <w:rFonts w:asciiTheme="majorHAnsi" w:eastAsiaTheme="minorEastAsia" w:hAnsiTheme="majorHAnsi" w:cstheme="majorBidi"/>
          <w:color w:val="002060"/>
        </w:rPr>
        <w:t xml:space="preserve">Notre équipe travaille fort afin de faire voir la région. Nous avons eu 433 784 visiteurs sur le site Web dans la dernière année. </w:t>
      </w:r>
      <w:r w:rsidR="00072245">
        <w:rPr>
          <w:rFonts w:asciiTheme="majorHAnsi" w:eastAsiaTheme="minorEastAsia" w:hAnsiTheme="majorHAnsi" w:cstheme="majorBidi"/>
          <w:color w:val="002060"/>
        </w:rPr>
        <w:t>Nous avons participé à plusieurs salons et avons beaucoup d’abonnés à notre infolettre.</w:t>
      </w:r>
    </w:p>
    <w:p w14:paraId="4121832D" w14:textId="4A128ED9" w:rsidR="00945AF8" w:rsidRDefault="00A939D0" w:rsidP="0008455A">
      <w:pPr>
        <w:pStyle w:val="Paragraphedeliste"/>
        <w:numPr>
          <w:ilvl w:val="0"/>
          <w:numId w:val="29"/>
        </w:numPr>
        <w:spacing w:after="0" w:line="240" w:lineRule="auto"/>
        <w:jc w:val="both"/>
        <w:rPr>
          <w:rFonts w:asciiTheme="majorHAnsi" w:eastAsiaTheme="minorEastAsia" w:hAnsiTheme="majorHAnsi" w:cstheme="majorBidi"/>
          <w:color w:val="002060"/>
        </w:rPr>
      </w:pPr>
      <w:r>
        <w:rPr>
          <w:rFonts w:asciiTheme="majorHAnsi" w:eastAsiaTheme="minorEastAsia" w:hAnsiTheme="majorHAnsi" w:cstheme="majorBidi"/>
          <w:color w:val="002060"/>
        </w:rPr>
        <w:t xml:space="preserve">Notre marque « Bas-Saint-Laurent, prendre le temps » </w:t>
      </w:r>
      <w:r w:rsidR="00744296">
        <w:rPr>
          <w:rFonts w:asciiTheme="majorHAnsi" w:eastAsiaTheme="minorEastAsia" w:hAnsiTheme="majorHAnsi" w:cstheme="majorBidi"/>
          <w:color w:val="002060"/>
        </w:rPr>
        <w:t>a une notoriété bien établie qui nous permet d’amener les visiteurs ici.</w:t>
      </w:r>
    </w:p>
    <w:p w14:paraId="46342C53" w14:textId="77777777" w:rsidR="00D16315" w:rsidRDefault="00D16315" w:rsidP="00D16315">
      <w:pPr>
        <w:spacing w:after="0" w:line="240" w:lineRule="auto"/>
        <w:ind w:left="426"/>
        <w:jc w:val="both"/>
        <w:rPr>
          <w:rFonts w:asciiTheme="majorHAnsi" w:eastAsiaTheme="minorEastAsia" w:hAnsiTheme="majorHAnsi" w:cstheme="majorBidi"/>
          <w:color w:val="002060"/>
        </w:rPr>
      </w:pPr>
    </w:p>
    <w:p w14:paraId="41271CE5" w14:textId="20365851" w:rsidR="00D16315" w:rsidRPr="00FA5459" w:rsidRDefault="00FA5459" w:rsidP="00FA5459">
      <w:pPr>
        <w:pStyle w:val="Paragraphedeliste"/>
        <w:spacing w:after="0" w:line="240" w:lineRule="auto"/>
        <w:ind w:left="709" w:hanging="283"/>
        <w:jc w:val="both"/>
        <w:rPr>
          <w:rFonts w:asciiTheme="majorHAnsi" w:eastAsiaTheme="minorEastAsia" w:hAnsiTheme="majorHAnsi" w:cstheme="majorBidi"/>
          <w:b/>
          <w:bCs/>
          <w:color w:val="002060"/>
        </w:rPr>
      </w:pPr>
      <w:r w:rsidRPr="00FA5459">
        <w:rPr>
          <w:rFonts w:asciiTheme="majorHAnsi" w:eastAsiaTheme="minorEastAsia" w:hAnsiTheme="majorHAnsi" w:cstheme="majorBidi"/>
          <w:b/>
          <w:bCs/>
          <w:color w:val="002060"/>
        </w:rPr>
        <w:t>Accompagnement</w:t>
      </w:r>
    </w:p>
    <w:p w14:paraId="7ADCBA28" w14:textId="77777777" w:rsidR="00E20107" w:rsidRDefault="00E20107" w:rsidP="000008CC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Theme="majorHAnsi" w:eastAsiaTheme="minorEastAsia" w:hAnsiTheme="majorHAnsi" w:cstheme="majorBidi"/>
          <w:color w:val="002060"/>
        </w:rPr>
      </w:pPr>
      <w:r>
        <w:rPr>
          <w:rFonts w:asciiTheme="majorHAnsi" w:eastAsiaTheme="minorEastAsia" w:hAnsiTheme="majorHAnsi" w:cstheme="majorBidi"/>
          <w:color w:val="002060"/>
        </w:rPr>
        <w:t xml:space="preserve">Nous avons répondu à </w:t>
      </w:r>
      <w:r w:rsidRPr="00E20107">
        <w:rPr>
          <w:rFonts w:asciiTheme="majorHAnsi" w:eastAsiaTheme="minorEastAsia" w:hAnsiTheme="majorHAnsi" w:cstheme="majorBidi"/>
          <w:color w:val="002060"/>
        </w:rPr>
        <w:t>223 demandes d’information et d’accompagnement</w:t>
      </w:r>
      <w:r>
        <w:rPr>
          <w:rFonts w:asciiTheme="majorHAnsi" w:eastAsiaTheme="minorEastAsia" w:hAnsiTheme="majorHAnsi" w:cstheme="majorBidi"/>
          <w:color w:val="002060"/>
        </w:rPr>
        <w:t xml:space="preserve"> en développement</w:t>
      </w:r>
      <w:r w:rsidRPr="00E20107">
        <w:rPr>
          <w:rFonts w:asciiTheme="majorHAnsi" w:eastAsiaTheme="minorEastAsia" w:hAnsiTheme="majorHAnsi" w:cstheme="majorBidi"/>
          <w:color w:val="002060"/>
        </w:rPr>
        <w:t xml:space="preserve">. </w:t>
      </w:r>
    </w:p>
    <w:p w14:paraId="350F406B" w14:textId="22CAFF0D" w:rsidR="00FA5459" w:rsidRDefault="00E20107" w:rsidP="000008CC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Theme="majorHAnsi" w:eastAsiaTheme="minorEastAsia" w:hAnsiTheme="majorHAnsi" w:cstheme="majorBidi"/>
          <w:color w:val="002060"/>
        </w:rPr>
      </w:pPr>
      <w:r>
        <w:rPr>
          <w:rFonts w:asciiTheme="majorHAnsi" w:eastAsiaTheme="minorEastAsia" w:hAnsiTheme="majorHAnsi" w:cstheme="majorBidi"/>
          <w:color w:val="002060"/>
        </w:rPr>
        <w:t>Dix</w:t>
      </w:r>
      <w:r w:rsidR="00C345E8">
        <w:rPr>
          <w:rFonts w:asciiTheme="majorHAnsi" w:eastAsiaTheme="minorEastAsia" w:hAnsiTheme="majorHAnsi" w:cstheme="majorBidi"/>
          <w:color w:val="002060"/>
        </w:rPr>
        <w:t>-huit</w:t>
      </w:r>
      <w:r w:rsidRPr="00E20107">
        <w:rPr>
          <w:rFonts w:asciiTheme="majorHAnsi" w:eastAsiaTheme="minorEastAsia" w:hAnsiTheme="majorHAnsi" w:cstheme="majorBidi"/>
          <w:color w:val="002060"/>
        </w:rPr>
        <w:t xml:space="preserve"> entreprises membres ont bénéficié du service-conseil en marketing.</w:t>
      </w:r>
    </w:p>
    <w:p w14:paraId="264C4B8C" w14:textId="085BC27A" w:rsidR="00C345E8" w:rsidRDefault="00915320" w:rsidP="00915320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Theme="majorHAnsi" w:eastAsiaTheme="minorEastAsia" w:hAnsiTheme="majorHAnsi" w:cstheme="majorBidi"/>
          <w:color w:val="002060"/>
        </w:rPr>
      </w:pPr>
      <w:r>
        <w:rPr>
          <w:rFonts w:asciiTheme="majorHAnsi" w:eastAsiaTheme="minorEastAsia" w:hAnsiTheme="majorHAnsi" w:cstheme="majorBidi"/>
          <w:color w:val="002060"/>
        </w:rPr>
        <w:t>Nous avons déposé un projet de nouvelle route au ministère. Il s’agit de la fusion de la route des Frontières et de la route des Monts-Notre-Dame.</w:t>
      </w:r>
    </w:p>
    <w:p w14:paraId="2ADE05E9" w14:textId="3E4D8424" w:rsidR="008059CD" w:rsidRDefault="008059CD" w:rsidP="00915320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Theme="majorHAnsi" w:eastAsiaTheme="minorEastAsia" w:hAnsiTheme="majorHAnsi" w:cstheme="majorBidi"/>
          <w:color w:val="002060"/>
        </w:rPr>
      </w:pPr>
      <w:r>
        <w:rPr>
          <w:rFonts w:asciiTheme="majorHAnsi" w:eastAsiaTheme="minorEastAsia" w:hAnsiTheme="majorHAnsi" w:cstheme="majorBidi"/>
          <w:color w:val="002060"/>
        </w:rPr>
        <w:t>Le produit vélo est en développement.</w:t>
      </w:r>
    </w:p>
    <w:p w14:paraId="490A1F63" w14:textId="7FA61791" w:rsidR="008059CD" w:rsidRDefault="00E2793C" w:rsidP="00915320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Theme="majorHAnsi" w:eastAsiaTheme="minorEastAsia" w:hAnsiTheme="majorHAnsi" w:cstheme="majorBidi"/>
          <w:color w:val="002060"/>
        </w:rPr>
      </w:pPr>
      <w:r>
        <w:rPr>
          <w:rFonts w:asciiTheme="majorHAnsi" w:eastAsiaTheme="minorEastAsia" w:hAnsiTheme="majorHAnsi" w:cstheme="majorBidi"/>
          <w:color w:val="002060"/>
        </w:rPr>
        <w:t>Nous avons m</w:t>
      </w:r>
      <w:r w:rsidRPr="00E2793C">
        <w:rPr>
          <w:rFonts w:asciiTheme="majorHAnsi" w:eastAsiaTheme="minorEastAsia" w:hAnsiTheme="majorHAnsi" w:cstheme="majorBidi"/>
          <w:color w:val="002060"/>
        </w:rPr>
        <w:t>is en place d</w:t>
      </w:r>
      <w:r>
        <w:rPr>
          <w:rFonts w:asciiTheme="majorHAnsi" w:eastAsiaTheme="minorEastAsia" w:hAnsiTheme="majorHAnsi" w:cstheme="majorBidi"/>
          <w:color w:val="002060"/>
        </w:rPr>
        <w:t>ix</w:t>
      </w:r>
      <w:r w:rsidRPr="00E2793C">
        <w:rPr>
          <w:rFonts w:asciiTheme="majorHAnsi" w:eastAsiaTheme="minorEastAsia" w:hAnsiTheme="majorHAnsi" w:cstheme="majorBidi"/>
          <w:color w:val="002060"/>
        </w:rPr>
        <w:t xml:space="preserve"> sentiers prêts</w:t>
      </w:r>
      <w:r w:rsidR="00C84734">
        <w:rPr>
          <w:rFonts w:asciiTheme="majorHAnsi" w:eastAsiaTheme="minorEastAsia" w:hAnsiTheme="majorHAnsi" w:cstheme="majorBidi"/>
          <w:color w:val="002060"/>
        </w:rPr>
        <w:t xml:space="preserve"> à </w:t>
      </w:r>
      <w:r w:rsidRPr="00E2793C">
        <w:rPr>
          <w:rFonts w:asciiTheme="majorHAnsi" w:eastAsiaTheme="minorEastAsia" w:hAnsiTheme="majorHAnsi" w:cstheme="majorBidi"/>
          <w:color w:val="002060"/>
        </w:rPr>
        <w:t>partir</w:t>
      </w:r>
      <w:r>
        <w:rPr>
          <w:rFonts w:asciiTheme="majorHAnsi" w:eastAsiaTheme="minorEastAsia" w:hAnsiTheme="majorHAnsi" w:cstheme="majorBidi"/>
          <w:color w:val="002060"/>
        </w:rPr>
        <w:t xml:space="preserve"> 4 saisons en collaboration avec Rando-Québec.</w:t>
      </w:r>
    </w:p>
    <w:p w14:paraId="49A0E870" w14:textId="4B97766A" w:rsidR="00321375" w:rsidRPr="00062B0F" w:rsidRDefault="00E361F2" w:rsidP="00062B0F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Theme="majorHAnsi" w:eastAsiaTheme="minorEastAsia" w:hAnsiTheme="majorHAnsi" w:cstheme="majorBidi"/>
          <w:color w:val="002060"/>
        </w:rPr>
      </w:pPr>
      <w:r>
        <w:rPr>
          <w:rFonts w:asciiTheme="majorHAnsi" w:eastAsiaTheme="minorEastAsia" w:hAnsiTheme="majorHAnsi" w:cstheme="majorBidi"/>
          <w:color w:val="002060"/>
        </w:rPr>
        <w:t xml:space="preserve">Nous avons eu des rencontres avec des gens </w:t>
      </w:r>
      <w:r w:rsidR="00062B0F">
        <w:rPr>
          <w:rFonts w:asciiTheme="majorHAnsi" w:eastAsiaTheme="minorEastAsia" w:hAnsiTheme="majorHAnsi" w:cstheme="majorBidi"/>
          <w:color w:val="002060"/>
        </w:rPr>
        <w:t>du milieu touristique</w:t>
      </w:r>
      <w:r>
        <w:rPr>
          <w:rFonts w:asciiTheme="majorHAnsi" w:eastAsiaTheme="minorEastAsia" w:hAnsiTheme="majorHAnsi" w:cstheme="majorBidi"/>
          <w:color w:val="002060"/>
        </w:rPr>
        <w:t xml:space="preserve"> de Rimouski afin de redémarrer le tourisme </w:t>
      </w:r>
      <w:r w:rsidR="00A52281">
        <w:rPr>
          <w:rFonts w:asciiTheme="majorHAnsi" w:eastAsiaTheme="minorEastAsia" w:hAnsiTheme="majorHAnsi" w:cstheme="majorBidi"/>
          <w:color w:val="002060"/>
        </w:rPr>
        <w:t>d’affaires dans ce secteur.</w:t>
      </w:r>
    </w:p>
    <w:p w14:paraId="68EC665A" w14:textId="71428944" w:rsidR="00321375" w:rsidRPr="004A121D" w:rsidRDefault="00321375" w:rsidP="004A121D">
      <w:pPr>
        <w:pStyle w:val="Paragraphedeliste"/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  <w:color w:val="002060"/>
        </w:rPr>
      </w:pPr>
    </w:p>
    <w:p w14:paraId="0E49E3BC" w14:textId="7341FE6C" w:rsidR="001029E3" w:rsidRPr="00677085" w:rsidRDefault="002A1567" w:rsidP="00677085">
      <w:pPr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002060"/>
        </w:rPr>
      </w:pPr>
      <w:r>
        <w:rPr>
          <w:rFonts w:asciiTheme="majorHAnsi" w:hAnsiTheme="majorHAnsi" w:cstheme="majorHAnsi"/>
          <w:b/>
          <w:bCs/>
          <w:color w:val="002060"/>
        </w:rPr>
        <w:t>4</w:t>
      </w:r>
      <w:r w:rsidR="00677085" w:rsidRPr="00DB7814">
        <w:rPr>
          <w:rFonts w:asciiTheme="majorHAnsi" w:hAnsiTheme="majorHAnsi" w:cstheme="majorHAnsi"/>
          <w:b/>
          <w:bCs/>
          <w:color w:val="002060"/>
        </w:rPr>
        <w:t xml:space="preserve">. </w:t>
      </w:r>
      <w:r w:rsidR="00DB7814" w:rsidRPr="00DB7814">
        <w:rPr>
          <w:rFonts w:asciiTheme="majorHAnsi" w:hAnsiTheme="majorHAnsi" w:cstheme="majorHAnsi"/>
          <w:b/>
          <w:bCs/>
          <w:color w:val="002060"/>
        </w:rPr>
        <w:t xml:space="preserve">    </w:t>
      </w:r>
      <w:r w:rsidR="00E07E0F" w:rsidRPr="00DB7814">
        <w:rPr>
          <w:rFonts w:asciiTheme="majorHAnsi" w:hAnsiTheme="majorHAnsi" w:cstheme="majorHAnsi"/>
          <w:b/>
          <w:bCs/>
          <w:color w:val="002060"/>
        </w:rPr>
        <w:t xml:space="preserve">Présentation du </w:t>
      </w:r>
      <w:r w:rsidR="00131B7B" w:rsidRPr="00DB7814">
        <w:rPr>
          <w:rFonts w:asciiTheme="majorHAnsi" w:hAnsiTheme="majorHAnsi" w:cstheme="majorHAnsi"/>
          <w:b/>
          <w:bCs/>
          <w:color w:val="002060"/>
        </w:rPr>
        <w:t>rapport</w:t>
      </w:r>
      <w:r w:rsidR="00131B7B" w:rsidRPr="00677085">
        <w:rPr>
          <w:rFonts w:asciiTheme="majorHAnsi" w:hAnsiTheme="majorHAnsi" w:cstheme="majorHAnsi"/>
          <w:b/>
          <w:bCs/>
          <w:color w:val="002060"/>
        </w:rPr>
        <w:t xml:space="preserve"> </w:t>
      </w:r>
      <w:r w:rsidR="00C91D9A" w:rsidRPr="00677085">
        <w:rPr>
          <w:rFonts w:asciiTheme="majorHAnsi" w:hAnsiTheme="majorHAnsi" w:cstheme="majorHAnsi"/>
          <w:b/>
          <w:bCs/>
          <w:color w:val="002060"/>
        </w:rPr>
        <w:t>des vérificateurs comptables pour l’e</w:t>
      </w:r>
      <w:r w:rsidR="00DE4AA9" w:rsidRPr="00677085">
        <w:rPr>
          <w:rFonts w:asciiTheme="majorHAnsi" w:hAnsiTheme="majorHAnsi" w:cstheme="majorHAnsi"/>
          <w:b/>
          <w:bCs/>
          <w:color w:val="002060"/>
        </w:rPr>
        <w:t>xercice financier 202</w:t>
      </w:r>
      <w:r w:rsidR="00E9616A">
        <w:rPr>
          <w:rFonts w:asciiTheme="majorHAnsi" w:hAnsiTheme="majorHAnsi" w:cstheme="majorHAnsi"/>
          <w:b/>
          <w:bCs/>
          <w:color w:val="002060"/>
        </w:rPr>
        <w:t>4</w:t>
      </w:r>
      <w:r w:rsidR="00DE4AA9" w:rsidRPr="00677085">
        <w:rPr>
          <w:rFonts w:asciiTheme="majorHAnsi" w:hAnsiTheme="majorHAnsi" w:cstheme="majorHAnsi"/>
          <w:b/>
          <w:bCs/>
          <w:color w:val="002060"/>
        </w:rPr>
        <w:t>–202</w:t>
      </w:r>
      <w:r w:rsidR="00E9616A">
        <w:rPr>
          <w:rFonts w:asciiTheme="majorHAnsi" w:hAnsiTheme="majorHAnsi" w:cstheme="majorHAnsi"/>
          <w:b/>
          <w:bCs/>
          <w:color w:val="002060"/>
        </w:rPr>
        <w:t>5</w:t>
      </w:r>
    </w:p>
    <w:p w14:paraId="632B99B1" w14:textId="01C34A21" w:rsidR="00864651" w:rsidRPr="00864651" w:rsidRDefault="00333C26" w:rsidP="00750DB5">
      <w:pPr>
        <w:spacing w:after="120"/>
        <w:ind w:left="426"/>
        <w:jc w:val="both"/>
        <w:rPr>
          <w:rFonts w:asciiTheme="majorHAnsi" w:eastAsiaTheme="minorEastAsia" w:hAnsiTheme="majorHAnsi" w:cstheme="majorHAnsi"/>
          <w:color w:val="002060"/>
        </w:rPr>
      </w:pPr>
      <w:r w:rsidRPr="004B76DA">
        <w:rPr>
          <w:rFonts w:asciiTheme="majorHAnsi" w:eastAsiaTheme="minorEastAsia" w:hAnsiTheme="majorHAnsi" w:cstheme="majorHAnsi"/>
          <w:color w:val="002060"/>
        </w:rPr>
        <w:t xml:space="preserve">Le président d’assemblée invite madame </w:t>
      </w:r>
      <w:r w:rsidR="00D95364" w:rsidRPr="004B76DA">
        <w:rPr>
          <w:rFonts w:asciiTheme="majorHAnsi" w:eastAsiaTheme="minorEastAsia" w:hAnsiTheme="majorHAnsi" w:cstheme="majorHAnsi"/>
          <w:color w:val="002060"/>
        </w:rPr>
        <w:t>Marie-</w:t>
      </w:r>
      <w:r w:rsidR="00291038">
        <w:rPr>
          <w:rFonts w:asciiTheme="majorHAnsi" w:eastAsiaTheme="minorEastAsia" w:hAnsiTheme="majorHAnsi" w:cstheme="majorHAnsi"/>
          <w:color w:val="002060"/>
        </w:rPr>
        <w:t>Claude Landry</w:t>
      </w:r>
      <w:r w:rsidRPr="004B76DA">
        <w:rPr>
          <w:rFonts w:asciiTheme="majorHAnsi" w:eastAsiaTheme="minorEastAsia" w:hAnsiTheme="majorHAnsi" w:cstheme="majorHAnsi"/>
          <w:color w:val="002060"/>
        </w:rPr>
        <w:t>, de la firme Raymond Chabot Grant</w:t>
      </w:r>
      <w:r w:rsidR="00D27819">
        <w:rPr>
          <w:rFonts w:asciiTheme="majorHAnsi" w:eastAsiaTheme="minorEastAsia" w:hAnsiTheme="majorHAnsi" w:cstheme="majorHAnsi"/>
          <w:color w:val="002060"/>
        </w:rPr>
        <w:t xml:space="preserve"> </w:t>
      </w:r>
      <w:r w:rsidRPr="004B76DA">
        <w:rPr>
          <w:rFonts w:asciiTheme="majorHAnsi" w:eastAsiaTheme="minorEastAsia" w:hAnsiTheme="majorHAnsi" w:cstheme="majorHAnsi"/>
          <w:color w:val="002060"/>
        </w:rPr>
        <w:t>Thornton,</w:t>
      </w:r>
      <w:r w:rsidR="004B76DA" w:rsidRPr="004B76DA">
        <w:rPr>
          <w:rFonts w:asciiTheme="majorHAnsi" w:eastAsiaTheme="minorEastAsia" w:hAnsiTheme="majorHAnsi" w:cstheme="majorHAnsi"/>
          <w:color w:val="002060"/>
        </w:rPr>
        <w:t xml:space="preserve"> </w:t>
      </w:r>
      <w:r w:rsidRPr="004B76DA">
        <w:rPr>
          <w:rFonts w:asciiTheme="majorHAnsi" w:eastAsiaTheme="minorEastAsia" w:hAnsiTheme="majorHAnsi" w:cstheme="majorHAnsi"/>
          <w:color w:val="002060"/>
        </w:rPr>
        <w:t>à présenter le rapport financier annuel de l’ATR du Bas-Saint-Laurent pour l’exercice terminé le 31 mars 202</w:t>
      </w:r>
      <w:r w:rsidR="00E9616A">
        <w:rPr>
          <w:rFonts w:asciiTheme="majorHAnsi" w:eastAsiaTheme="minorEastAsia" w:hAnsiTheme="majorHAnsi" w:cstheme="majorHAnsi"/>
          <w:color w:val="002060"/>
        </w:rPr>
        <w:t>5</w:t>
      </w:r>
      <w:r w:rsidRPr="004B76DA">
        <w:rPr>
          <w:rFonts w:asciiTheme="majorHAnsi" w:eastAsiaTheme="minorEastAsia" w:hAnsiTheme="majorHAnsi" w:cstheme="majorHAnsi"/>
          <w:color w:val="002060"/>
        </w:rPr>
        <w:t>.</w:t>
      </w:r>
      <w:r w:rsidR="00864651">
        <w:rPr>
          <w:rFonts w:asciiTheme="majorHAnsi" w:eastAsiaTheme="minorEastAsia" w:hAnsiTheme="majorHAnsi" w:cstheme="majorHAnsi"/>
          <w:color w:val="002060"/>
        </w:rPr>
        <w:t xml:space="preserve"> </w:t>
      </w:r>
    </w:p>
    <w:p w14:paraId="7CACA233" w14:textId="520E73A8" w:rsidR="00230612" w:rsidRDefault="00AF4EAD" w:rsidP="007F4910">
      <w:pPr>
        <w:ind w:left="426"/>
        <w:jc w:val="both"/>
        <w:rPr>
          <w:rFonts w:asciiTheme="majorHAnsi" w:eastAsiaTheme="minorEastAsia" w:hAnsiTheme="majorHAnsi" w:cstheme="majorHAnsi"/>
          <w:color w:val="002060"/>
        </w:rPr>
      </w:pPr>
      <w:r w:rsidRPr="00FE6B56">
        <w:rPr>
          <w:rFonts w:asciiTheme="majorHAnsi" w:eastAsiaTheme="minorEastAsia" w:hAnsiTheme="majorHAnsi" w:cstheme="majorHAnsi"/>
          <w:color w:val="002060"/>
        </w:rPr>
        <w:t xml:space="preserve">Madame </w:t>
      </w:r>
      <w:r w:rsidR="006672E0" w:rsidRPr="00FE6B56">
        <w:rPr>
          <w:rFonts w:asciiTheme="majorHAnsi" w:eastAsiaTheme="minorEastAsia" w:hAnsiTheme="majorHAnsi" w:cstheme="majorHAnsi"/>
          <w:color w:val="002060"/>
        </w:rPr>
        <w:t>Landry</w:t>
      </w:r>
      <w:r w:rsidRPr="00FE6B56">
        <w:rPr>
          <w:rFonts w:asciiTheme="majorHAnsi" w:eastAsiaTheme="minorEastAsia" w:hAnsiTheme="majorHAnsi" w:cstheme="majorHAnsi"/>
          <w:color w:val="002060"/>
        </w:rPr>
        <w:t xml:space="preserve"> souligne que ces états financiers donnent, à tous les égards importants, une image fidèle de la situation financière de l’Association touristique régionale du Bas-Saint-Laurent au 31</w:t>
      </w:r>
      <w:r w:rsidR="0006349B">
        <w:rPr>
          <w:rFonts w:asciiTheme="majorHAnsi" w:eastAsiaTheme="minorEastAsia" w:hAnsiTheme="majorHAnsi" w:cstheme="majorHAnsi"/>
          <w:color w:val="002060"/>
        </w:rPr>
        <w:t> </w:t>
      </w:r>
      <w:r w:rsidRPr="00FE6B56">
        <w:rPr>
          <w:rFonts w:asciiTheme="majorHAnsi" w:eastAsiaTheme="minorEastAsia" w:hAnsiTheme="majorHAnsi" w:cstheme="majorHAnsi"/>
          <w:color w:val="002060"/>
        </w:rPr>
        <w:t>mars 202</w:t>
      </w:r>
      <w:r w:rsidR="00E9616A">
        <w:rPr>
          <w:rFonts w:asciiTheme="majorHAnsi" w:eastAsiaTheme="minorEastAsia" w:hAnsiTheme="majorHAnsi" w:cstheme="majorHAnsi"/>
          <w:color w:val="002060"/>
        </w:rPr>
        <w:t>5</w:t>
      </w:r>
      <w:r w:rsidRPr="00FE6B56">
        <w:rPr>
          <w:rFonts w:asciiTheme="majorHAnsi" w:eastAsiaTheme="minorEastAsia" w:hAnsiTheme="majorHAnsi" w:cstheme="majorHAnsi"/>
          <w:color w:val="002060"/>
        </w:rPr>
        <w:t xml:space="preserve">, ainsi que des résultats de son exploitation et de ses flux de trésorerie pour l’exercice terminé à </w:t>
      </w:r>
      <w:r w:rsidRPr="00FE6B56">
        <w:rPr>
          <w:rFonts w:asciiTheme="majorHAnsi" w:eastAsiaTheme="minorEastAsia" w:hAnsiTheme="majorHAnsi" w:cstheme="majorHAnsi"/>
          <w:color w:val="002060"/>
        </w:rPr>
        <w:lastRenderedPageBreak/>
        <w:t xml:space="preserve">cette date, selon les principes comptables généralement reconnus. Elle fait l’explication des revenus et des dépenses. </w:t>
      </w:r>
    </w:p>
    <w:p w14:paraId="1840E896" w14:textId="11E2DF53" w:rsidR="00C119D9" w:rsidRDefault="00FD2DC4" w:rsidP="007F4910">
      <w:pPr>
        <w:ind w:left="426"/>
        <w:jc w:val="both"/>
        <w:rPr>
          <w:rStyle w:val="normaltextrun"/>
          <w:rFonts w:ascii="Calibri Light" w:hAnsi="Calibri Light" w:cs="Calibri Light"/>
          <w:color w:val="002060"/>
          <w:shd w:val="clear" w:color="auto" w:fill="FFFFFF"/>
        </w:rPr>
      </w:pPr>
      <w:r>
        <w:rPr>
          <w:rStyle w:val="normaltextrun"/>
          <w:rFonts w:ascii="Calibri Light" w:hAnsi="Calibri Light" w:cs="Calibri Light"/>
          <w:color w:val="002060"/>
          <w:shd w:val="clear" w:color="auto" w:fill="FFFFFF"/>
        </w:rPr>
        <w:t xml:space="preserve">Les </w:t>
      </w:r>
      <w:r w:rsidR="00844891">
        <w:rPr>
          <w:rStyle w:val="normaltextrun"/>
          <w:rFonts w:ascii="Calibri Light" w:hAnsi="Calibri Light" w:cs="Calibri Light"/>
          <w:color w:val="002060"/>
          <w:shd w:val="clear" w:color="auto" w:fill="FFFFFF"/>
        </w:rPr>
        <w:t>revenus s’élèvent à 5 261 694 $</w:t>
      </w:r>
      <w:r>
        <w:rPr>
          <w:rStyle w:val="normaltextrun"/>
          <w:rFonts w:ascii="Calibri Light" w:hAnsi="Calibri Light" w:cs="Calibri Light"/>
          <w:color w:val="002060"/>
          <w:shd w:val="clear" w:color="auto" w:fill="FFFFFF"/>
        </w:rPr>
        <w:t xml:space="preserve">. </w:t>
      </w:r>
      <w:r w:rsidR="00EE3079">
        <w:rPr>
          <w:rStyle w:val="normaltextrun"/>
          <w:rFonts w:ascii="Calibri Light" w:hAnsi="Calibri Light" w:cs="Calibri Light"/>
          <w:color w:val="002060"/>
          <w:shd w:val="clear" w:color="auto" w:fill="FFFFFF"/>
        </w:rPr>
        <w:t>L</w:t>
      </w:r>
      <w:r w:rsidR="00EA45A2">
        <w:rPr>
          <w:rStyle w:val="normaltextrun"/>
          <w:rFonts w:ascii="Calibri Light" w:hAnsi="Calibri Light" w:cs="Calibri Light"/>
          <w:color w:val="002060"/>
          <w:shd w:val="clear" w:color="auto" w:fill="FFFFFF"/>
        </w:rPr>
        <w:t xml:space="preserve">’excédent des </w:t>
      </w:r>
      <w:r w:rsidR="00EE3079">
        <w:rPr>
          <w:rStyle w:val="normaltextrun"/>
          <w:rFonts w:ascii="Calibri Light" w:hAnsi="Calibri Light" w:cs="Calibri Light"/>
          <w:color w:val="002060"/>
          <w:shd w:val="clear" w:color="auto" w:fill="FFFFFF"/>
        </w:rPr>
        <w:t xml:space="preserve">revenus par rapport aux dépenses totalise </w:t>
      </w:r>
      <w:r w:rsidR="00A41126">
        <w:rPr>
          <w:rStyle w:val="normaltextrun"/>
          <w:rFonts w:ascii="Calibri Light" w:hAnsi="Calibri Light" w:cs="Calibri Light"/>
          <w:color w:val="002060"/>
          <w:shd w:val="clear" w:color="auto" w:fill="FFFFFF"/>
        </w:rPr>
        <w:t>698 730 </w:t>
      </w:r>
      <w:r w:rsidR="00AD5601">
        <w:rPr>
          <w:rStyle w:val="normaltextrun"/>
          <w:rFonts w:ascii="Calibri Light" w:hAnsi="Calibri Light" w:cs="Calibri Light"/>
          <w:color w:val="002060"/>
          <w:shd w:val="clear" w:color="auto" w:fill="FFFFFF"/>
        </w:rPr>
        <w:t>$</w:t>
      </w:r>
      <w:r w:rsidR="00A41126">
        <w:rPr>
          <w:rStyle w:val="normaltextrun"/>
          <w:rFonts w:ascii="Calibri Light" w:hAnsi="Calibri Light" w:cs="Calibri Light"/>
          <w:color w:val="002060"/>
          <w:shd w:val="clear" w:color="auto" w:fill="FFFFFF"/>
        </w:rPr>
        <w:t>. Le</w:t>
      </w:r>
      <w:r>
        <w:rPr>
          <w:rStyle w:val="normaltextrun"/>
          <w:rFonts w:ascii="Calibri Light" w:hAnsi="Calibri Light" w:cs="Calibri Light"/>
          <w:color w:val="002060"/>
          <w:shd w:val="clear" w:color="auto" w:fill="FFFFFF"/>
        </w:rPr>
        <w:t xml:space="preserve">s dépenses au montant de </w:t>
      </w:r>
      <w:r w:rsidR="00A41126">
        <w:rPr>
          <w:rStyle w:val="normaltextrun"/>
          <w:rFonts w:ascii="Calibri Light" w:hAnsi="Calibri Light" w:cs="Calibri Light"/>
          <w:color w:val="002060"/>
          <w:shd w:val="clear" w:color="auto" w:fill="FFFFFF"/>
        </w:rPr>
        <w:t>42 882 $</w:t>
      </w:r>
      <w:r>
        <w:rPr>
          <w:rStyle w:val="normaltextrun"/>
          <w:rFonts w:ascii="Calibri Light" w:hAnsi="Calibri Light" w:cs="Calibri Light"/>
          <w:color w:val="002060"/>
          <w:shd w:val="clear" w:color="auto" w:fill="FFFFFF"/>
        </w:rPr>
        <w:t xml:space="preserve"> pour le POPIR</w:t>
      </w:r>
      <w:r w:rsidR="00EB0F71">
        <w:rPr>
          <w:rStyle w:val="normaltextrun"/>
          <w:rFonts w:ascii="Calibri Light" w:hAnsi="Calibri Light" w:cs="Calibri Light"/>
          <w:color w:val="002060"/>
          <w:shd w:val="clear" w:color="auto" w:fill="FFFFFF"/>
        </w:rPr>
        <w:t xml:space="preserve"> ainsi que les revenus </w:t>
      </w:r>
      <w:r w:rsidR="00AD5601">
        <w:rPr>
          <w:rStyle w:val="normaltextrun"/>
          <w:rFonts w:ascii="Calibri Light" w:hAnsi="Calibri Light" w:cs="Calibri Light"/>
          <w:color w:val="002060"/>
          <w:shd w:val="clear" w:color="auto" w:fill="FFFFFF"/>
        </w:rPr>
        <w:t>de 39 145 $ pour l’EPRT 16-20, de 15 800 $ pour les crédits marketing périmés</w:t>
      </w:r>
      <w:r>
        <w:rPr>
          <w:rStyle w:val="normaltextrun"/>
          <w:rFonts w:ascii="Calibri Light" w:hAnsi="Calibri Light" w:cs="Calibri Light"/>
          <w:color w:val="002060"/>
          <w:shd w:val="clear" w:color="auto" w:fill="FFFFFF"/>
        </w:rPr>
        <w:t xml:space="preserve"> et</w:t>
      </w:r>
      <w:r w:rsidR="00043C1D">
        <w:rPr>
          <w:rStyle w:val="normaltextrun"/>
          <w:rFonts w:ascii="Calibri Light" w:hAnsi="Calibri Light" w:cs="Calibri Light"/>
          <w:color w:val="002060"/>
          <w:shd w:val="clear" w:color="auto" w:fill="FFFFFF"/>
        </w:rPr>
        <w:t xml:space="preserve"> de 254 027 $ pour</w:t>
      </w:r>
      <w:r>
        <w:rPr>
          <w:rStyle w:val="normaltextrun"/>
          <w:rFonts w:ascii="Calibri Light" w:hAnsi="Calibri Light" w:cs="Calibri Light"/>
          <w:color w:val="002060"/>
          <w:shd w:val="clear" w:color="auto" w:fill="FFFFFF"/>
        </w:rPr>
        <w:t xml:space="preserve"> les crédits marketing non utilisés</w:t>
      </w:r>
      <w:r w:rsidR="00043C1D">
        <w:rPr>
          <w:rStyle w:val="normaltextrun"/>
          <w:rFonts w:ascii="Calibri Light" w:hAnsi="Calibri Light" w:cs="Calibri Light"/>
          <w:color w:val="002060"/>
          <w:shd w:val="clear" w:color="auto" w:fill="FFFFFF"/>
        </w:rPr>
        <w:t xml:space="preserve"> f</w:t>
      </w:r>
      <w:r w:rsidR="00330363">
        <w:rPr>
          <w:rStyle w:val="normaltextrun"/>
          <w:rFonts w:ascii="Calibri Light" w:hAnsi="Calibri Light" w:cs="Calibri Light"/>
          <w:color w:val="002060"/>
          <w:shd w:val="clear" w:color="auto" w:fill="FFFFFF"/>
        </w:rPr>
        <w:t>on</w:t>
      </w:r>
      <w:r w:rsidR="00043C1D">
        <w:rPr>
          <w:rStyle w:val="normaltextrun"/>
          <w:rFonts w:ascii="Calibri Light" w:hAnsi="Calibri Light" w:cs="Calibri Light"/>
          <w:color w:val="002060"/>
          <w:shd w:val="clear" w:color="auto" w:fill="FFFFFF"/>
        </w:rPr>
        <w:t>t que l’</w:t>
      </w:r>
      <w:r>
        <w:rPr>
          <w:rStyle w:val="normaltextrun"/>
          <w:rFonts w:ascii="Calibri Light" w:hAnsi="Calibri Light" w:cs="Calibri Light"/>
          <w:color w:val="002060"/>
          <w:shd w:val="clear" w:color="auto" w:fill="FFFFFF"/>
        </w:rPr>
        <w:t>excédent des produits par rapport aux charges s’élève à 9</w:t>
      </w:r>
      <w:r w:rsidR="00E72F5D">
        <w:rPr>
          <w:rStyle w:val="normaltextrun"/>
          <w:rFonts w:ascii="Calibri Light" w:hAnsi="Calibri Light" w:cs="Calibri Light"/>
          <w:color w:val="002060"/>
          <w:shd w:val="clear" w:color="auto" w:fill="FFFFFF"/>
        </w:rPr>
        <w:t>64 820</w:t>
      </w:r>
      <w:r>
        <w:rPr>
          <w:rStyle w:val="normaltextrun"/>
          <w:rFonts w:ascii="Calibri Light" w:hAnsi="Calibri Light" w:cs="Calibri Light"/>
          <w:color w:val="002060"/>
          <w:shd w:val="clear" w:color="auto" w:fill="FFFFFF"/>
        </w:rPr>
        <w:t xml:space="preserve"> $.</w:t>
      </w:r>
      <w:r w:rsidR="001E0FDA">
        <w:rPr>
          <w:rStyle w:val="normaltextrun"/>
          <w:rFonts w:ascii="Calibri Light" w:hAnsi="Calibri Light" w:cs="Calibri Light"/>
          <w:color w:val="002060"/>
          <w:shd w:val="clear" w:color="auto" w:fill="FFFFFF"/>
        </w:rPr>
        <w:t xml:space="preserve"> </w:t>
      </w:r>
    </w:p>
    <w:p w14:paraId="62F0CAAF" w14:textId="11F6EEBC" w:rsidR="00CA0B75" w:rsidRDefault="00CA0B75" w:rsidP="007F4910">
      <w:pPr>
        <w:ind w:left="426"/>
        <w:jc w:val="both"/>
        <w:rPr>
          <w:rStyle w:val="normaltextrun"/>
          <w:rFonts w:ascii="Calibri Light" w:hAnsi="Calibri Light" w:cs="Calibri Light"/>
          <w:color w:val="002060"/>
          <w:shd w:val="clear" w:color="auto" w:fill="FFFFFF"/>
        </w:rPr>
      </w:pPr>
      <w:r>
        <w:rPr>
          <w:rStyle w:val="normaltextrun"/>
          <w:rFonts w:ascii="Calibri Light" w:hAnsi="Calibri Light" w:cs="Calibri Light"/>
          <w:color w:val="002060"/>
          <w:shd w:val="clear" w:color="auto" w:fill="FFFFFF"/>
        </w:rPr>
        <w:t xml:space="preserve">Si l’on regarde l’actif net, </w:t>
      </w:r>
      <w:r w:rsidR="00C86D07">
        <w:rPr>
          <w:rStyle w:val="normaltextrun"/>
          <w:rFonts w:ascii="Calibri Light" w:hAnsi="Calibri Light" w:cs="Calibri Light"/>
          <w:color w:val="002060"/>
          <w:shd w:val="clear" w:color="auto" w:fill="FFFFFF"/>
        </w:rPr>
        <w:t xml:space="preserve">le solde des immobilisations s’élève à 441 623 $, </w:t>
      </w:r>
      <w:r w:rsidR="00504186">
        <w:rPr>
          <w:rStyle w:val="normaltextrun"/>
          <w:rFonts w:ascii="Calibri Light" w:hAnsi="Calibri Light" w:cs="Calibri Light"/>
          <w:color w:val="002060"/>
          <w:shd w:val="clear" w:color="auto" w:fill="FFFFFF"/>
        </w:rPr>
        <w:t xml:space="preserve">il y a 377 639 $ pour la réserve stratégique, 1 500 000 $ pour la nouvelle EPRTNT, </w:t>
      </w:r>
      <w:r w:rsidR="009721F1">
        <w:rPr>
          <w:rStyle w:val="normaltextrun"/>
          <w:rFonts w:ascii="Calibri Light" w:hAnsi="Calibri Light" w:cs="Calibri Light"/>
          <w:color w:val="002060"/>
          <w:shd w:val="clear" w:color="auto" w:fill="FFFFFF"/>
        </w:rPr>
        <w:t>276 670 $ pour le POPIR, 550 000 $ pour le fonds de roulement (non affecté)</w:t>
      </w:r>
      <w:r w:rsidR="00325CF9">
        <w:rPr>
          <w:rStyle w:val="normaltextrun"/>
          <w:rFonts w:ascii="Calibri Light" w:hAnsi="Calibri Light" w:cs="Calibri Light"/>
          <w:color w:val="002060"/>
          <w:shd w:val="clear" w:color="auto" w:fill="FFFFFF"/>
        </w:rPr>
        <w:t>,</w:t>
      </w:r>
      <w:r w:rsidR="009721F1">
        <w:rPr>
          <w:rStyle w:val="normaltextrun"/>
          <w:rFonts w:ascii="Calibri Light" w:hAnsi="Calibri Light" w:cs="Calibri Light"/>
          <w:color w:val="002060"/>
          <w:shd w:val="clear" w:color="auto" w:fill="FFFFFF"/>
        </w:rPr>
        <w:t xml:space="preserve"> pour un total de 3 145 932 $.</w:t>
      </w:r>
    </w:p>
    <w:p w14:paraId="5DE9E767" w14:textId="16BA7FA6" w:rsidR="00DA5EEA" w:rsidRDefault="00175F01" w:rsidP="007F4910">
      <w:pPr>
        <w:ind w:left="426"/>
        <w:jc w:val="both"/>
        <w:rPr>
          <w:rFonts w:asciiTheme="majorHAnsi" w:eastAsiaTheme="minorEastAsia" w:hAnsiTheme="majorHAnsi" w:cstheme="majorHAnsi"/>
          <w:color w:val="002060"/>
        </w:rPr>
      </w:pPr>
      <w:r>
        <w:rPr>
          <w:rStyle w:val="normaltextrun"/>
          <w:rFonts w:ascii="Calibri Light" w:hAnsi="Calibri Light" w:cs="Calibri Light"/>
          <w:color w:val="002060"/>
          <w:shd w:val="clear" w:color="auto" w:fill="FFFFFF"/>
        </w:rPr>
        <w:t xml:space="preserve">Les apports reportés de fonctionnement nous donnent un solde de </w:t>
      </w:r>
      <w:r w:rsidR="00C935EC">
        <w:rPr>
          <w:rStyle w:val="normaltextrun"/>
          <w:rFonts w:ascii="Calibri Light" w:hAnsi="Calibri Light" w:cs="Calibri Light"/>
          <w:color w:val="002060"/>
          <w:shd w:val="clear" w:color="auto" w:fill="FFFFFF"/>
        </w:rPr>
        <w:t>3 889 095</w:t>
      </w:r>
      <w:r>
        <w:rPr>
          <w:rStyle w:val="normaltextrun"/>
          <w:rFonts w:ascii="Calibri Light" w:hAnsi="Calibri Light" w:cs="Calibri Light"/>
          <w:color w:val="002060"/>
          <w:shd w:val="clear" w:color="auto" w:fill="FFFFFF"/>
        </w:rPr>
        <w:t xml:space="preserve"> $, ce qui démontre une saine gestion, car l’organisme a de l’argent pour pouvoir dépenser ses revenus reportés.</w:t>
      </w:r>
      <w:r>
        <w:rPr>
          <w:rStyle w:val="eop"/>
          <w:rFonts w:ascii="Calibri Light" w:hAnsi="Calibri Light" w:cs="Calibri Light"/>
          <w:color w:val="002060"/>
          <w:shd w:val="clear" w:color="auto" w:fill="FFFFFF"/>
        </w:rPr>
        <w:t> </w:t>
      </w:r>
    </w:p>
    <w:p w14:paraId="0C97C9F3" w14:textId="1046E6F1" w:rsidR="000D0D2A" w:rsidRDefault="00D448DA" w:rsidP="0058069B">
      <w:pPr>
        <w:pStyle w:val="Paragraphedeliste"/>
        <w:spacing w:after="0" w:line="240" w:lineRule="auto"/>
        <w:ind w:left="426"/>
        <w:contextualSpacing w:val="0"/>
        <w:jc w:val="both"/>
        <w:rPr>
          <w:rFonts w:asciiTheme="majorHAnsi" w:eastAsiaTheme="minorEastAsia" w:hAnsiTheme="majorHAnsi" w:cstheme="majorHAnsi"/>
          <w:color w:val="002060"/>
        </w:rPr>
      </w:pPr>
      <w:r w:rsidRPr="00D448DA">
        <w:rPr>
          <w:rFonts w:asciiTheme="majorHAnsi" w:eastAsiaTheme="minorEastAsia" w:hAnsiTheme="majorHAnsi" w:cstheme="majorHAnsi"/>
          <w:color w:val="002060"/>
        </w:rPr>
        <w:t>Sur une proposition de m</w:t>
      </w:r>
      <w:r w:rsidR="0066368F">
        <w:rPr>
          <w:rFonts w:asciiTheme="majorHAnsi" w:eastAsiaTheme="minorEastAsia" w:hAnsiTheme="majorHAnsi" w:cstheme="majorHAnsi"/>
          <w:color w:val="002060"/>
        </w:rPr>
        <w:t xml:space="preserve">adame </w:t>
      </w:r>
      <w:r w:rsidR="002B785E">
        <w:rPr>
          <w:rFonts w:asciiTheme="majorHAnsi" w:eastAsiaTheme="minorEastAsia" w:hAnsiTheme="majorHAnsi" w:cstheme="majorHAnsi"/>
          <w:color w:val="002060"/>
        </w:rPr>
        <w:t>Hélène Théberge</w:t>
      </w:r>
      <w:r w:rsidRPr="00D448DA">
        <w:rPr>
          <w:rFonts w:asciiTheme="majorHAnsi" w:eastAsiaTheme="minorEastAsia" w:hAnsiTheme="majorHAnsi" w:cstheme="majorHAnsi"/>
          <w:color w:val="002060"/>
        </w:rPr>
        <w:t>, appuyé</w:t>
      </w:r>
      <w:r w:rsidR="00CF1EF5">
        <w:rPr>
          <w:rFonts w:asciiTheme="majorHAnsi" w:eastAsiaTheme="minorEastAsia" w:hAnsiTheme="majorHAnsi" w:cstheme="majorHAnsi"/>
          <w:color w:val="002060"/>
        </w:rPr>
        <w:t>e</w:t>
      </w:r>
      <w:r w:rsidRPr="00D448DA">
        <w:rPr>
          <w:rFonts w:asciiTheme="majorHAnsi" w:eastAsiaTheme="minorEastAsia" w:hAnsiTheme="majorHAnsi" w:cstheme="majorHAnsi"/>
          <w:color w:val="002060"/>
        </w:rPr>
        <w:t xml:space="preserve"> par </w:t>
      </w:r>
      <w:r w:rsidR="00CF1EF5">
        <w:rPr>
          <w:rFonts w:asciiTheme="majorHAnsi" w:eastAsiaTheme="minorEastAsia" w:hAnsiTheme="majorHAnsi" w:cstheme="majorHAnsi"/>
          <w:color w:val="002060"/>
        </w:rPr>
        <w:t xml:space="preserve">madame </w:t>
      </w:r>
      <w:r w:rsidR="002B785E">
        <w:rPr>
          <w:rFonts w:asciiTheme="majorHAnsi" w:eastAsiaTheme="minorEastAsia" w:hAnsiTheme="majorHAnsi" w:cstheme="majorHAnsi"/>
          <w:color w:val="002060"/>
        </w:rPr>
        <w:t>È</w:t>
      </w:r>
      <w:r w:rsidR="0066368F">
        <w:rPr>
          <w:rFonts w:asciiTheme="majorHAnsi" w:eastAsiaTheme="minorEastAsia" w:hAnsiTheme="majorHAnsi" w:cstheme="majorHAnsi"/>
          <w:color w:val="002060"/>
        </w:rPr>
        <w:t>ve Simard</w:t>
      </w:r>
      <w:r w:rsidRPr="00D448DA">
        <w:rPr>
          <w:rFonts w:asciiTheme="majorHAnsi" w:eastAsiaTheme="minorEastAsia" w:hAnsiTheme="majorHAnsi" w:cstheme="majorHAnsi"/>
          <w:color w:val="002060"/>
        </w:rPr>
        <w:t xml:space="preserve">, le rapport financier </w:t>
      </w:r>
      <w:r w:rsidR="004B147F">
        <w:rPr>
          <w:rFonts w:asciiTheme="majorHAnsi" w:eastAsiaTheme="minorEastAsia" w:hAnsiTheme="majorHAnsi" w:cstheme="majorHAnsi"/>
          <w:color w:val="002060"/>
        </w:rPr>
        <w:t>audité par la firme comptable Raymond Cha</w:t>
      </w:r>
      <w:r w:rsidR="0096047D">
        <w:rPr>
          <w:rFonts w:asciiTheme="majorHAnsi" w:eastAsiaTheme="minorEastAsia" w:hAnsiTheme="majorHAnsi" w:cstheme="majorHAnsi"/>
          <w:color w:val="002060"/>
        </w:rPr>
        <w:t>bot</w:t>
      </w:r>
      <w:r w:rsidR="0073234D">
        <w:rPr>
          <w:rFonts w:asciiTheme="majorHAnsi" w:eastAsiaTheme="minorEastAsia" w:hAnsiTheme="majorHAnsi" w:cstheme="majorHAnsi"/>
          <w:color w:val="002060"/>
        </w:rPr>
        <w:t xml:space="preserve"> </w:t>
      </w:r>
      <w:r w:rsidR="0096047D">
        <w:rPr>
          <w:rFonts w:asciiTheme="majorHAnsi" w:eastAsiaTheme="minorEastAsia" w:hAnsiTheme="majorHAnsi" w:cstheme="majorHAnsi"/>
          <w:color w:val="002060"/>
        </w:rPr>
        <w:t>Grand</w:t>
      </w:r>
      <w:r w:rsidR="0073234D">
        <w:rPr>
          <w:rFonts w:asciiTheme="majorHAnsi" w:eastAsiaTheme="minorEastAsia" w:hAnsiTheme="majorHAnsi" w:cstheme="majorHAnsi"/>
          <w:color w:val="002060"/>
        </w:rPr>
        <w:t xml:space="preserve"> </w:t>
      </w:r>
      <w:r w:rsidR="0096047D">
        <w:rPr>
          <w:rFonts w:asciiTheme="majorHAnsi" w:eastAsiaTheme="minorEastAsia" w:hAnsiTheme="majorHAnsi" w:cstheme="majorHAnsi"/>
          <w:color w:val="002060"/>
        </w:rPr>
        <w:t xml:space="preserve">Thornton </w:t>
      </w:r>
      <w:r w:rsidRPr="00D448DA">
        <w:rPr>
          <w:rFonts w:asciiTheme="majorHAnsi" w:eastAsiaTheme="minorEastAsia" w:hAnsiTheme="majorHAnsi" w:cstheme="majorHAnsi"/>
          <w:color w:val="002060"/>
        </w:rPr>
        <w:t>pour l’exercice terminé le 31 mars 202</w:t>
      </w:r>
      <w:r w:rsidR="002B785E">
        <w:rPr>
          <w:rFonts w:asciiTheme="majorHAnsi" w:eastAsiaTheme="minorEastAsia" w:hAnsiTheme="majorHAnsi" w:cstheme="majorHAnsi"/>
          <w:color w:val="002060"/>
        </w:rPr>
        <w:t>5</w:t>
      </w:r>
      <w:r w:rsidRPr="00D448DA">
        <w:rPr>
          <w:rFonts w:asciiTheme="majorHAnsi" w:eastAsiaTheme="minorEastAsia" w:hAnsiTheme="majorHAnsi" w:cstheme="majorHAnsi"/>
          <w:color w:val="002060"/>
        </w:rPr>
        <w:t xml:space="preserve"> est adopté à l’unanimit</w:t>
      </w:r>
      <w:r w:rsidR="003E2115">
        <w:rPr>
          <w:rFonts w:asciiTheme="majorHAnsi" w:eastAsiaTheme="minorEastAsia" w:hAnsiTheme="majorHAnsi" w:cstheme="majorHAnsi"/>
          <w:color w:val="002060"/>
        </w:rPr>
        <w:t>é</w:t>
      </w:r>
      <w:r w:rsidR="00C85606">
        <w:rPr>
          <w:rFonts w:asciiTheme="majorHAnsi" w:eastAsiaTheme="minorEastAsia" w:hAnsiTheme="majorHAnsi" w:cstheme="majorHAnsi"/>
          <w:color w:val="002060"/>
        </w:rPr>
        <w:t>.</w:t>
      </w:r>
    </w:p>
    <w:p w14:paraId="2A4399CE" w14:textId="77777777" w:rsidR="0058069B" w:rsidRPr="0017709E" w:rsidRDefault="0058069B" w:rsidP="0058069B">
      <w:pPr>
        <w:pStyle w:val="Paragraphedeliste"/>
        <w:spacing w:after="0" w:line="240" w:lineRule="auto"/>
        <w:ind w:left="426"/>
        <w:contextualSpacing w:val="0"/>
        <w:jc w:val="both"/>
        <w:rPr>
          <w:rFonts w:asciiTheme="majorHAnsi" w:eastAsiaTheme="minorEastAsia" w:hAnsiTheme="majorHAnsi" w:cstheme="majorHAnsi"/>
          <w:color w:val="002060"/>
        </w:rPr>
      </w:pPr>
    </w:p>
    <w:p w14:paraId="31DE2893" w14:textId="718C3CF0" w:rsidR="00AB3119" w:rsidRPr="008B5E0A" w:rsidRDefault="00FC0371" w:rsidP="008B5E0A">
      <w:pPr>
        <w:tabs>
          <w:tab w:val="left" w:pos="709"/>
        </w:tabs>
        <w:spacing w:after="0" w:line="240" w:lineRule="auto"/>
        <w:rPr>
          <w:rFonts w:asciiTheme="majorHAnsi" w:eastAsiaTheme="minorEastAsia" w:hAnsiTheme="majorHAnsi" w:cstheme="majorHAnsi"/>
          <w:b/>
          <w:bCs/>
          <w:color w:val="002060"/>
        </w:rPr>
      </w:pPr>
      <w:r>
        <w:rPr>
          <w:rFonts w:asciiTheme="majorHAnsi" w:hAnsiTheme="majorHAnsi" w:cstheme="majorHAnsi"/>
          <w:b/>
          <w:bCs/>
          <w:color w:val="002060"/>
        </w:rPr>
        <w:t>5</w:t>
      </w:r>
      <w:r w:rsidR="00DD5F95">
        <w:rPr>
          <w:rFonts w:asciiTheme="majorHAnsi" w:hAnsiTheme="majorHAnsi" w:cstheme="majorHAnsi"/>
          <w:b/>
          <w:bCs/>
          <w:color w:val="002060"/>
        </w:rPr>
        <w:t xml:space="preserve">. </w:t>
      </w:r>
      <w:r w:rsidR="000D0D2A">
        <w:rPr>
          <w:rFonts w:asciiTheme="majorHAnsi" w:hAnsiTheme="majorHAnsi" w:cstheme="majorHAnsi"/>
          <w:b/>
          <w:bCs/>
          <w:color w:val="002060"/>
        </w:rPr>
        <w:t xml:space="preserve">    </w:t>
      </w:r>
      <w:r w:rsidR="003105E3" w:rsidRPr="008B5E0A">
        <w:rPr>
          <w:rFonts w:asciiTheme="majorHAnsi" w:hAnsiTheme="majorHAnsi" w:cstheme="majorHAnsi"/>
          <w:b/>
          <w:bCs/>
          <w:color w:val="002060"/>
        </w:rPr>
        <w:t>Présentation du plan d’action</w:t>
      </w:r>
      <w:r w:rsidR="006E41D9" w:rsidRPr="008B5E0A">
        <w:rPr>
          <w:rFonts w:asciiTheme="majorHAnsi" w:hAnsiTheme="majorHAnsi" w:cstheme="majorHAnsi"/>
          <w:b/>
          <w:bCs/>
          <w:color w:val="002060"/>
        </w:rPr>
        <w:t xml:space="preserve"> et du budget</w:t>
      </w:r>
      <w:r w:rsidR="00AB3119" w:rsidRPr="008B5E0A">
        <w:rPr>
          <w:rFonts w:asciiTheme="majorHAnsi" w:hAnsiTheme="majorHAnsi" w:cstheme="majorHAnsi"/>
          <w:b/>
          <w:bCs/>
          <w:color w:val="002060"/>
        </w:rPr>
        <w:t xml:space="preserve"> 20</w:t>
      </w:r>
      <w:r w:rsidR="000779E7" w:rsidRPr="008B5E0A">
        <w:rPr>
          <w:rFonts w:asciiTheme="majorHAnsi" w:hAnsiTheme="majorHAnsi" w:cstheme="majorHAnsi"/>
          <w:b/>
          <w:bCs/>
          <w:color w:val="002060"/>
        </w:rPr>
        <w:t>2</w:t>
      </w:r>
      <w:r>
        <w:rPr>
          <w:rFonts w:asciiTheme="majorHAnsi" w:hAnsiTheme="majorHAnsi" w:cstheme="majorHAnsi"/>
          <w:b/>
          <w:bCs/>
          <w:color w:val="002060"/>
        </w:rPr>
        <w:t>5</w:t>
      </w:r>
      <w:r w:rsidR="00AB3119" w:rsidRPr="008B5E0A">
        <w:rPr>
          <w:rFonts w:asciiTheme="majorHAnsi" w:hAnsiTheme="majorHAnsi" w:cstheme="majorHAnsi"/>
          <w:b/>
          <w:bCs/>
          <w:color w:val="002060"/>
        </w:rPr>
        <w:t>–20</w:t>
      </w:r>
      <w:r w:rsidR="00697AF6" w:rsidRPr="008B5E0A">
        <w:rPr>
          <w:rFonts w:asciiTheme="majorHAnsi" w:hAnsiTheme="majorHAnsi" w:cstheme="majorHAnsi"/>
          <w:b/>
          <w:bCs/>
          <w:color w:val="002060"/>
        </w:rPr>
        <w:t>2</w:t>
      </w:r>
      <w:r>
        <w:rPr>
          <w:rFonts w:asciiTheme="majorHAnsi" w:hAnsiTheme="majorHAnsi" w:cstheme="majorHAnsi"/>
          <w:b/>
          <w:bCs/>
          <w:color w:val="002060"/>
        </w:rPr>
        <w:t>6</w:t>
      </w:r>
    </w:p>
    <w:p w14:paraId="329D3470" w14:textId="19401523" w:rsidR="00200E8C" w:rsidRDefault="000F5511" w:rsidP="00D033C8">
      <w:pPr>
        <w:ind w:left="426"/>
        <w:jc w:val="both"/>
        <w:rPr>
          <w:rFonts w:asciiTheme="majorHAnsi" w:eastAsiaTheme="minorEastAsia" w:hAnsiTheme="majorHAnsi" w:cstheme="majorHAnsi"/>
          <w:color w:val="002060"/>
        </w:rPr>
      </w:pPr>
      <w:r w:rsidRPr="00D033C8">
        <w:rPr>
          <w:rFonts w:asciiTheme="majorHAnsi" w:eastAsiaTheme="minorEastAsia" w:hAnsiTheme="majorHAnsi" w:cstheme="majorHAnsi"/>
          <w:color w:val="002060"/>
        </w:rPr>
        <w:t>Le plan d’action et le budget 202</w:t>
      </w:r>
      <w:r w:rsidR="00FC0371">
        <w:rPr>
          <w:rFonts w:asciiTheme="majorHAnsi" w:eastAsiaTheme="minorEastAsia" w:hAnsiTheme="majorHAnsi" w:cstheme="majorHAnsi"/>
          <w:color w:val="002060"/>
        </w:rPr>
        <w:t>5</w:t>
      </w:r>
      <w:r w:rsidRPr="00D033C8">
        <w:rPr>
          <w:rFonts w:asciiTheme="majorHAnsi" w:eastAsiaTheme="minorEastAsia" w:hAnsiTheme="majorHAnsi" w:cstheme="majorHAnsi"/>
          <w:color w:val="002060"/>
        </w:rPr>
        <w:t>–202</w:t>
      </w:r>
      <w:r w:rsidR="00FC0371">
        <w:rPr>
          <w:rFonts w:asciiTheme="majorHAnsi" w:eastAsiaTheme="minorEastAsia" w:hAnsiTheme="majorHAnsi" w:cstheme="majorHAnsi"/>
          <w:color w:val="002060"/>
        </w:rPr>
        <w:t>6</w:t>
      </w:r>
      <w:r w:rsidR="00D033C8">
        <w:rPr>
          <w:rFonts w:asciiTheme="majorHAnsi" w:eastAsiaTheme="minorEastAsia" w:hAnsiTheme="majorHAnsi" w:cstheme="majorHAnsi"/>
          <w:color w:val="002060"/>
        </w:rPr>
        <w:t xml:space="preserve"> </w:t>
      </w:r>
      <w:r w:rsidRPr="00D033C8">
        <w:rPr>
          <w:rFonts w:asciiTheme="majorHAnsi" w:eastAsiaTheme="minorEastAsia" w:hAnsiTheme="majorHAnsi" w:cstheme="majorHAnsi"/>
          <w:color w:val="002060"/>
        </w:rPr>
        <w:t xml:space="preserve">sont </w:t>
      </w:r>
      <w:r w:rsidR="00421C50">
        <w:rPr>
          <w:rFonts w:asciiTheme="majorHAnsi" w:eastAsiaTheme="minorEastAsia" w:hAnsiTheme="majorHAnsi" w:cstheme="majorHAnsi"/>
          <w:color w:val="002060"/>
        </w:rPr>
        <w:t>expliqués</w:t>
      </w:r>
      <w:r w:rsidRPr="00D033C8">
        <w:rPr>
          <w:rFonts w:asciiTheme="majorHAnsi" w:eastAsiaTheme="minorEastAsia" w:hAnsiTheme="majorHAnsi" w:cstheme="majorHAnsi"/>
          <w:color w:val="002060"/>
        </w:rPr>
        <w:t xml:space="preserve"> par le président-directeur </w:t>
      </w:r>
      <w:r w:rsidR="00894473" w:rsidRPr="00D033C8">
        <w:rPr>
          <w:rFonts w:asciiTheme="majorHAnsi" w:eastAsiaTheme="minorEastAsia" w:hAnsiTheme="majorHAnsi" w:cstheme="majorHAnsi"/>
          <w:color w:val="002060"/>
        </w:rPr>
        <w:t>général.</w:t>
      </w:r>
    </w:p>
    <w:p w14:paraId="47DF25C5" w14:textId="27529AE5" w:rsidR="00886478" w:rsidRDefault="001D7E18" w:rsidP="00D033C8">
      <w:pPr>
        <w:ind w:left="426"/>
        <w:jc w:val="both"/>
        <w:rPr>
          <w:rFonts w:asciiTheme="majorHAnsi" w:eastAsiaTheme="minorEastAsia" w:hAnsiTheme="majorHAnsi" w:cstheme="majorHAnsi"/>
          <w:color w:val="002060"/>
        </w:rPr>
      </w:pPr>
      <w:r>
        <w:rPr>
          <w:rFonts w:asciiTheme="majorHAnsi" w:eastAsiaTheme="minorEastAsia" w:hAnsiTheme="majorHAnsi" w:cstheme="majorHAnsi"/>
          <w:color w:val="002060"/>
        </w:rPr>
        <w:t>Nous avons huit mandats à travailler cette année :</w:t>
      </w:r>
    </w:p>
    <w:p w14:paraId="4D69224F" w14:textId="2D366E4F" w:rsidR="00522289" w:rsidRPr="004A4635" w:rsidRDefault="00522289" w:rsidP="004A4635">
      <w:pPr>
        <w:pStyle w:val="Paragraphedeliste"/>
        <w:numPr>
          <w:ilvl w:val="0"/>
          <w:numId w:val="31"/>
        </w:numPr>
        <w:jc w:val="both"/>
        <w:rPr>
          <w:rFonts w:asciiTheme="majorHAnsi" w:eastAsiaTheme="minorEastAsia" w:hAnsiTheme="majorHAnsi" w:cstheme="majorHAnsi"/>
          <w:color w:val="002060"/>
        </w:rPr>
      </w:pPr>
      <w:r w:rsidRPr="004A4635">
        <w:rPr>
          <w:rFonts w:asciiTheme="majorHAnsi" w:eastAsiaTheme="minorEastAsia" w:hAnsiTheme="majorHAnsi" w:cstheme="majorHAnsi"/>
          <w:color w:val="002060"/>
        </w:rPr>
        <w:t>Assumer le leadership de l'industrie sur les enjeux prioritaires et connaissances</w:t>
      </w:r>
      <w:r w:rsidR="004A4635">
        <w:rPr>
          <w:rFonts w:asciiTheme="majorHAnsi" w:eastAsiaTheme="minorEastAsia" w:hAnsiTheme="majorHAnsi" w:cstheme="majorHAnsi"/>
          <w:color w:val="002060"/>
        </w:rPr>
        <w:t>;</w:t>
      </w:r>
    </w:p>
    <w:p w14:paraId="25AE6A94" w14:textId="1C328652" w:rsidR="003D0971" w:rsidRPr="004A4635" w:rsidRDefault="003D0971" w:rsidP="00A22B9A">
      <w:pPr>
        <w:pStyle w:val="Paragraphedeliste"/>
        <w:numPr>
          <w:ilvl w:val="0"/>
          <w:numId w:val="31"/>
        </w:numPr>
        <w:jc w:val="both"/>
        <w:rPr>
          <w:rFonts w:asciiTheme="majorHAnsi" w:eastAsiaTheme="minorEastAsia" w:hAnsiTheme="majorHAnsi" w:cstheme="majorHAnsi"/>
          <w:color w:val="002060"/>
        </w:rPr>
      </w:pPr>
      <w:r w:rsidRPr="004A4635">
        <w:rPr>
          <w:rFonts w:asciiTheme="majorHAnsi" w:eastAsiaTheme="minorEastAsia" w:hAnsiTheme="majorHAnsi" w:cstheme="majorHAnsi"/>
          <w:color w:val="002060"/>
        </w:rPr>
        <w:t>Déployer la stratégie marketing 24-27 BSL Prendre le temps</w:t>
      </w:r>
      <w:r w:rsidR="004A4635" w:rsidRPr="004A4635">
        <w:rPr>
          <w:rFonts w:asciiTheme="majorHAnsi" w:eastAsiaTheme="minorEastAsia" w:hAnsiTheme="majorHAnsi" w:cstheme="majorHAnsi"/>
          <w:color w:val="002060"/>
        </w:rPr>
        <w:t>/</w:t>
      </w:r>
      <w:r w:rsidRPr="004A4635">
        <w:rPr>
          <w:rFonts w:asciiTheme="majorHAnsi" w:eastAsiaTheme="minorEastAsia" w:hAnsiTheme="majorHAnsi" w:cstheme="majorHAnsi"/>
          <w:color w:val="002060"/>
        </w:rPr>
        <w:t>Déployer la stratégie marketing de promotion hors Québec du Québec maritime et de l'Alliance</w:t>
      </w:r>
      <w:r w:rsidR="004A4635">
        <w:rPr>
          <w:rFonts w:asciiTheme="majorHAnsi" w:eastAsiaTheme="minorEastAsia" w:hAnsiTheme="majorHAnsi" w:cstheme="majorHAnsi"/>
          <w:color w:val="002060"/>
        </w:rPr>
        <w:t>;</w:t>
      </w:r>
    </w:p>
    <w:p w14:paraId="33E122C9" w14:textId="5957C56A" w:rsidR="002B060D" w:rsidRPr="004A4635" w:rsidRDefault="002B060D" w:rsidP="004A4635">
      <w:pPr>
        <w:pStyle w:val="Paragraphedeliste"/>
        <w:numPr>
          <w:ilvl w:val="0"/>
          <w:numId w:val="31"/>
        </w:numPr>
        <w:jc w:val="both"/>
        <w:rPr>
          <w:rFonts w:asciiTheme="majorHAnsi" w:eastAsiaTheme="minorEastAsia" w:hAnsiTheme="majorHAnsi" w:cstheme="majorHAnsi"/>
          <w:color w:val="002060"/>
        </w:rPr>
      </w:pPr>
      <w:r w:rsidRPr="004A4635">
        <w:rPr>
          <w:rFonts w:asciiTheme="majorHAnsi" w:eastAsiaTheme="minorEastAsia" w:hAnsiTheme="majorHAnsi" w:cstheme="majorHAnsi"/>
          <w:color w:val="002060"/>
        </w:rPr>
        <w:t>Déployer le plan de transformation de l'accueil touristique au BSL</w:t>
      </w:r>
      <w:r w:rsidR="004A4635">
        <w:rPr>
          <w:rFonts w:asciiTheme="majorHAnsi" w:eastAsiaTheme="minorEastAsia" w:hAnsiTheme="majorHAnsi" w:cstheme="majorHAnsi"/>
          <w:color w:val="002060"/>
        </w:rPr>
        <w:t>;</w:t>
      </w:r>
    </w:p>
    <w:p w14:paraId="7D61F5C1" w14:textId="173D543E" w:rsidR="002B060D" w:rsidRPr="004A4635" w:rsidRDefault="002B060D" w:rsidP="004A4635">
      <w:pPr>
        <w:pStyle w:val="Paragraphedeliste"/>
        <w:numPr>
          <w:ilvl w:val="0"/>
          <w:numId w:val="31"/>
        </w:numPr>
        <w:jc w:val="both"/>
        <w:rPr>
          <w:rFonts w:asciiTheme="majorHAnsi" w:eastAsiaTheme="minorEastAsia" w:hAnsiTheme="majorHAnsi" w:cstheme="majorHAnsi"/>
          <w:color w:val="002060"/>
        </w:rPr>
      </w:pPr>
      <w:r w:rsidRPr="004A4635">
        <w:rPr>
          <w:rFonts w:asciiTheme="majorHAnsi" w:eastAsiaTheme="minorEastAsia" w:hAnsiTheme="majorHAnsi" w:cstheme="majorHAnsi"/>
          <w:color w:val="002060"/>
        </w:rPr>
        <w:t>Favoriser l’essor du tourisme d’affaires et des congrès</w:t>
      </w:r>
      <w:r w:rsidR="004A4635">
        <w:rPr>
          <w:rFonts w:asciiTheme="majorHAnsi" w:eastAsiaTheme="minorEastAsia" w:hAnsiTheme="majorHAnsi" w:cstheme="majorHAnsi"/>
          <w:color w:val="002060"/>
        </w:rPr>
        <w:t>;</w:t>
      </w:r>
    </w:p>
    <w:p w14:paraId="4F641F7D" w14:textId="26D5951C" w:rsidR="002B060D" w:rsidRPr="004A4635" w:rsidRDefault="002B060D" w:rsidP="004A4635">
      <w:pPr>
        <w:pStyle w:val="Paragraphedeliste"/>
        <w:numPr>
          <w:ilvl w:val="0"/>
          <w:numId w:val="31"/>
        </w:numPr>
        <w:jc w:val="both"/>
        <w:rPr>
          <w:rFonts w:asciiTheme="majorHAnsi" w:eastAsiaTheme="minorEastAsia" w:hAnsiTheme="majorHAnsi" w:cstheme="majorHAnsi"/>
          <w:color w:val="002060"/>
        </w:rPr>
      </w:pPr>
      <w:r w:rsidRPr="004A4635">
        <w:rPr>
          <w:rFonts w:asciiTheme="majorHAnsi" w:eastAsiaTheme="minorEastAsia" w:hAnsiTheme="majorHAnsi" w:cstheme="majorHAnsi"/>
          <w:color w:val="002060"/>
        </w:rPr>
        <w:t>Déployer une offre de service adaptée aux besoins des membres</w:t>
      </w:r>
      <w:r w:rsidR="004A4635">
        <w:rPr>
          <w:rFonts w:asciiTheme="majorHAnsi" w:eastAsiaTheme="minorEastAsia" w:hAnsiTheme="majorHAnsi" w:cstheme="majorHAnsi"/>
          <w:color w:val="002060"/>
        </w:rPr>
        <w:t>;</w:t>
      </w:r>
    </w:p>
    <w:p w14:paraId="25879312" w14:textId="6AC60AB1" w:rsidR="002B060D" w:rsidRPr="004A4635" w:rsidRDefault="002B060D" w:rsidP="004A4635">
      <w:pPr>
        <w:pStyle w:val="Paragraphedeliste"/>
        <w:numPr>
          <w:ilvl w:val="0"/>
          <w:numId w:val="31"/>
        </w:numPr>
        <w:jc w:val="both"/>
        <w:rPr>
          <w:rFonts w:asciiTheme="majorHAnsi" w:eastAsiaTheme="minorEastAsia" w:hAnsiTheme="majorHAnsi" w:cstheme="majorHAnsi"/>
          <w:color w:val="002060"/>
        </w:rPr>
      </w:pPr>
      <w:r w:rsidRPr="004A4635">
        <w:rPr>
          <w:rFonts w:asciiTheme="majorHAnsi" w:eastAsiaTheme="minorEastAsia" w:hAnsiTheme="majorHAnsi" w:cstheme="majorHAnsi"/>
          <w:color w:val="002060"/>
        </w:rPr>
        <w:t>Déployer une offre financement et accompagnement aux membres</w:t>
      </w:r>
      <w:r w:rsidR="004A4635">
        <w:rPr>
          <w:rFonts w:asciiTheme="majorHAnsi" w:eastAsiaTheme="minorEastAsia" w:hAnsiTheme="majorHAnsi" w:cstheme="majorHAnsi"/>
          <w:color w:val="002060"/>
        </w:rPr>
        <w:t>;</w:t>
      </w:r>
    </w:p>
    <w:p w14:paraId="52AE7757" w14:textId="4A9518FE" w:rsidR="00527323" w:rsidRPr="004A4635" w:rsidRDefault="00527323" w:rsidP="004A4635">
      <w:pPr>
        <w:pStyle w:val="Paragraphedeliste"/>
        <w:numPr>
          <w:ilvl w:val="0"/>
          <w:numId w:val="31"/>
        </w:numPr>
        <w:jc w:val="both"/>
        <w:rPr>
          <w:rFonts w:asciiTheme="majorHAnsi" w:eastAsiaTheme="minorEastAsia" w:hAnsiTheme="majorHAnsi" w:cstheme="majorHAnsi"/>
          <w:color w:val="002060"/>
        </w:rPr>
      </w:pPr>
      <w:r w:rsidRPr="004A4635">
        <w:rPr>
          <w:rFonts w:asciiTheme="majorHAnsi" w:eastAsiaTheme="minorEastAsia" w:hAnsiTheme="majorHAnsi" w:cstheme="majorHAnsi"/>
          <w:color w:val="002060"/>
        </w:rPr>
        <w:t>Assurer une gestion administrative efficace et efficiente</w:t>
      </w:r>
      <w:r w:rsidR="004A4635">
        <w:rPr>
          <w:rFonts w:asciiTheme="majorHAnsi" w:eastAsiaTheme="minorEastAsia" w:hAnsiTheme="majorHAnsi" w:cstheme="majorHAnsi"/>
          <w:color w:val="002060"/>
        </w:rPr>
        <w:t>;</w:t>
      </w:r>
    </w:p>
    <w:p w14:paraId="4BD9540E" w14:textId="54ECA94E" w:rsidR="00527323" w:rsidRDefault="00527323" w:rsidP="004A4635">
      <w:pPr>
        <w:pStyle w:val="Paragraphedeliste"/>
        <w:numPr>
          <w:ilvl w:val="0"/>
          <w:numId w:val="31"/>
        </w:numPr>
        <w:jc w:val="both"/>
        <w:rPr>
          <w:rFonts w:asciiTheme="majorHAnsi" w:eastAsiaTheme="minorEastAsia" w:hAnsiTheme="majorHAnsi" w:cstheme="majorHAnsi"/>
          <w:color w:val="002060"/>
        </w:rPr>
      </w:pPr>
      <w:r w:rsidRPr="004A4635">
        <w:rPr>
          <w:rFonts w:asciiTheme="majorHAnsi" w:eastAsiaTheme="minorEastAsia" w:hAnsiTheme="majorHAnsi" w:cstheme="majorHAnsi"/>
          <w:color w:val="002060"/>
        </w:rPr>
        <w:t>Structurer l'offre touristique</w:t>
      </w:r>
      <w:r w:rsidR="004A4635">
        <w:rPr>
          <w:rFonts w:asciiTheme="majorHAnsi" w:eastAsiaTheme="minorEastAsia" w:hAnsiTheme="majorHAnsi" w:cstheme="majorHAnsi"/>
          <w:color w:val="002060"/>
        </w:rPr>
        <w:t>.</w:t>
      </w:r>
    </w:p>
    <w:p w14:paraId="6F1534BA" w14:textId="230D6146" w:rsidR="001C2F5C" w:rsidRPr="001C2F5C" w:rsidRDefault="001C2F5C" w:rsidP="001C2F5C">
      <w:pPr>
        <w:ind w:left="420"/>
        <w:jc w:val="both"/>
        <w:rPr>
          <w:rFonts w:asciiTheme="majorHAnsi" w:eastAsiaTheme="minorEastAsia" w:hAnsiTheme="majorHAnsi" w:cstheme="majorHAnsi"/>
          <w:color w:val="002060"/>
        </w:rPr>
      </w:pPr>
      <w:r>
        <w:rPr>
          <w:rFonts w:asciiTheme="majorHAnsi" w:eastAsiaTheme="minorEastAsia" w:hAnsiTheme="majorHAnsi" w:cstheme="majorHAnsi"/>
          <w:color w:val="002060"/>
        </w:rPr>
        <w:t>Certains points sont soulevés :</w:t>
      </w:r>
    </w:p>
    <w:p w14:paraId="6B22EB5A" w14:textId="636890E4" w:rsidR="000B264D" w:rsidRDefault="00293609" w:rsidP="000B264D">
      <w:pPr>
        <w:pStyle w:val="Paragraphedeliste"/>
        <w:numPr>
          <w:ilvl w:val="0"/>
          <w:numId w:val="32"/>
        </w:numPr>
        <w:jc w:val="both"/>
        <w:rPr>
          <w:rFonts w:asciiTheme="majorHAnsi" w:eastAsiaTheme="minorEastAsia" w:hAnsiTheme="majorHAnsi" w:cstheme="majorHAnsi"/>
          <w:color w:val="002060"/>
        </w:rPr>
      </w:pPr>
      <w:r>
        <w:rPr>
          <w:rFonts w:asciiTheme="majorHAnsi" w:eastAsiaTheme="minorEastAsia" w:hAnsiTheme="majorHAnsi" w:cstheme="majorHAnsi"/>
          <w:color w:val="002060"/>
        </w:rPr>
        <w:t xml:space="preserve">Nous allons travailler avec </w:t>
      </w:r>
      <w:proofErr w:type="spellStart"/>
      <w:r>
        <w:rPr>
          <w:rFonts w:asciiTheme="majorHAnsi" w:eastAsiaTheme="minorEastAsia" w:hAnsiTheme="majorHAnsi" w:cstheme="majorHAnsi"/>
          <w:color w:val="002060"/>
        </w:rPr>
        <w:t>Enviro</w:t>
      </w:r>
      <w:r w:rsidR="00986352">
        <w:rPr>
          <w:rFonts w:asciiTheme="majorHAnsi" w:eastAsiaTheme="minorEastAsia" w:hAnsiTheme="majorHAnsi" w:cstheme="majorHAnsi"/>
          <w:color w:val="002060"/>
        </w:rPr>
        <w:t>n</w:t>
      </w:r>
      <w:r>
        <w:rPr>
          <w:rFonts w:asciiTheme="majorHAnsi" w:eastAsiaTheme="minorEastAsia" w:hAnsiTheme="majorHAnsi" w:cstheme="majorHAnsi"/>
          <w:color w:val="002060"/>
        </w:rPr>
        <w:t>i</w:t>
      </w:r>
      <w:r w:rsidR="00986352">
        <w:rPr>
          <w:rFonts w:asciiTheme="majorHAnsi" w:eastAsiaTheme="minorEastAsia" w:hAnsiTheme="majorHAnsi" w:cstheme="majorHAnsi"/>
          <w:color w:val="002060"/>
        </w:rPr>
        <w:t>cs</w:t>
      </w:r>
      <w:proofErr w:type="spellEnd"/>
      <w:r>
        <w:rPr>
          <w:rFonts w:asciiTheme="majorHAnsi" w:eastAsiaTheme="minorEastAsia" w:hAnsiTheme="majorHAnsi" w:cstheme="majorHAnsi"/>
          <w:color w:val="002060"/>
        </w:rPr>
        <w:t xml:space="preserve"> et Destination</w:t>
      </w:r>
      <w:r w:rsidR="001B33CC">
        <w:rPr>
          <w:rFonts w:asciiTheme="majorHAnsi" w:eastAsiaTheme="minorEastAsia" w:hAnsiTheme="majorHAnsi" w:cstheme="majorHAnsi"/>
          <w:color w:val="002060"/>
        </w:rPr>
        <w:t xml:space="preserve"> Canada pour obtenir de bonnes statistiques</w:t>
      </w:r>
      <w:r w:rsidR="00986352">
        <w:rPr>
          <w:rFonts w:asciiTheme="majorHAnsi" w:eastAsiaTheme="minorEastAsia" w:hAnsiTheme="majorHAnsi" w:cstheme="majorHAnsi"/>
          <w:color w:val="002060"/>
        </w:rPr>
        <w:t>.</w:t>
      </w:r>
    </w:p>
    <w:p w14:paraId="3361D646" w14:textId="03FE7102" w:rsidR="00986352" w:rsidRDefault="00E6195A" w:rsidP="000B264D">
      <w:pPr>
        <w:pStyle w:val="Paragraphedeliste"/>
        <w:numPr>
          <w:ilvl w:val="0"/>
          <w:numId w:val="32"/>
        </w:numPr>
        <w:jc w:val="both"/>
        <w:rPr>
          <w:rFonts w:asciiTheme="majorHAnsi" w:eastAsiaTheme="minorEastAsia" w:hAnsiTheme="majorHAnsi" w:cstheme="majorHAnsi"/>
          <w:color w:val="002060"/>
        </w:rPr>
      </w:pPr>
      <w:r>
        <w:rPr>
          <w:rFonts w:asciiTheme="majorHAnsi" w:eastAsiaTheme="minorEastAsia" w:hAnsiTheme="majorHAnsi" w:cstheme="majorHAnsi"/>
          <w:color w:val="002060"/>
        </w:rPr>
        <w:t>Nous avons participé à une campagne contre la météo sensationnaliste.</w:t>
      </w:r>
    </w:p>
    <w:p w14:paraId="0B64CD10" w14:textId="623DBADB" w:rsidR="00E6195A" w:rsidRDefault="00067F8E" w:rsidP="000B264D">
      <w:pPr>
        <w:pStyle w:val="Paragraphedeliste"/>
        <w:numPr>
          <w:ilvl w:val="0"/>
          <w:numId w:val="32"/>
        </w:numPr>
        <w:jc w:val="both"/>
        <w:rPr>
          <w:rFonts w:asciiTheme="majorHAnsi" w:eastAsiaTheme="minorEastAsia" w:hAnsiTheme="majorHAnsi" w:cstheme="majorHAnsi"/>
          <w:color w:val="002060"/>
        </w:rPr>
      </w:pPr>
      <w:r>
        <w:rPr>
          <w:rFonts w:asciiTheme="majorHAnsi" w:eastAsiaTheme="minorEastAsia" w:hAnsiTheme="majorHAnsi" w:cstheme="majorHAnsi"/>
          <w:color w:val="002060"/>
        </w:rPr>
        <w:t xml:space="preserve">Nous aurons une activité </w:t>
      </w:r>
      <w:r w:rsidR="002F3979">
        <w:rPr>
          <w:rFonts w:asciiTheme="majorHAnsi" w:eastAsiaTheme="minorEastAsia" w:hAnsiTheme="majorHAnsi" w:cstheme="majorHAnsi"/>
          <w:color w:val="002060"/>
        </w:rPr>
        <w:t>p</w:t>
      </w:r>
      <w:r>
        <w:rPr>
          <w:rFonts w:asciiTheme="majorHAnsi" w:eastAsiaTheme="minorEastAsia" w:hAnsiTheme="majorHAnsi" w:cstheme="majorHAnsi"/>
          <w:color w:val="002060"/>
        </w:rPr>
        <w:t>ortes ouvertes à l’automne.</w:t>
      </w:r>
    </w:p>
    <w:p w14:paraId="58638FD5" w14:textId="1F41DFA7" w:rsidR="00067F8E" w:rsidRDefault="00067F8E" w:rsidP="000B264D">
      <w:pPr>
        <w:pStyle w:val="Paragraphedeliste"/>
        <w:numPr>
          <w:ilvl w:val="0"/>
          <w:numId w:val="32"/>
        </w:numPr>
        <w:jc w:val="both"/>
        <w:rPr>
          <w:rFonts w:asciiTheme="majorHAnsi" w:eastAsiaTheme="minorEastAsia" w:hAnsiTheme="majorHAnsi" w:cstheme="majorHAnsi"/>
          <w:color w:val="002060"/>
        </w:rPr>
      </w:pPr>
      <w:r>
        <w:rPr>
          <w:rFonts w:asciiTheme="majorHAnsi" w:eastAsiaTheme="minorEastAsia" w:hAnsiTheme="majorHAnsi" w:cstheme="majorHAnsi"/>
          <w:color w:val="002060"/>
        </w:rPr>
        <w:t>Nous travaillons à la valorisation de la main-d’œuvre en tourisme.</w:t>
      </w:r>
    </w:p>
    <w:p w14:paraId="2A40DBFC" w14:textId="5E848CC6" w:rsidR="00453D2B" w:rsidRDefault="008263E7" w:rsidP="000B264D">
      <w:pPr>
        <w:pStyle w:val="Paragraphedeliste"/>
        <w:numPr>
          <w:ilvl w:val="0"/>
          <w:numId w:val="32"/>
        </w:numPr>
        <w:jc w:val="both"/>
        <w:rPr>
          <w:rFonts w:asciiTheme="majorHAnsi" w:eastAsiaTheme="minorEastAsia" w:hAnsiTheme="majorHAnsi" w:cstheme="majorHAnsi"/>
          <w:color w:val="002060"/>
        </w:rPr>
      </w:pPr>
      <w:r>
        <w:rPr>
          <w:rFonts w:asciiTheme="majorHAnsi" w:eastAsiaTheme="minorEastAsia" w:hAnsiTheme="majorHAnsi" w:cstheme="majorHAnsi"/>
          <w:color w:val="002060"/>
        </w:rPr>
        <w:t>Le lancement de la nouvelle collection de guides aura lieu la semaine prochaine.</w:t>
      </w:r>
    </w:p>
    <w:p w14:paraId="4EC2D47F" w14:textId="5155E65E" w:rsidR="008263E7" w:rsidRDefault="008263E7" w:rsidP="000B264D">
      <w:pPr>
        <w:pStyle w:val="Paragraphedeliste"/>
        <w:numPr>
          <w:ilvl w:val="0"/>
          <w:numId w:val="32"/>
        </w:numPr>
        <w:jc w:val="both"/>
        <w:rPr>
          <w:rFonts w:asciiTheme="majorHAnsi" w:eastAsiaTheme="minorEastAsia" w:hAnsiTheme="majorHAnsi" w:cstheme="majorHAnsi"/>
          <w:color w:val="002060"/>
        </w:rPr>
      </w:pPr>
      <w:r>
        <w:rPr>
          <w:rFonts w:asciiTheme="majorHAnsi" w:eastAsiaTheme="minorEastAsia" w:hAnsiTheme="majorHAnsi" w:cstheme="majorHAnsi"/>
          <w:color w:val="002060"/>
        </w:rPr>
        <w:t>Nous avons</w:t>
      </w:r>
      <w:r w:rsidR="00602D20">
        <w:rPr>
          <w:rFonts w:asciiTheme="majorHAnsi" w:eastAsiaTheme="minorEastAsia" w:hAnsiTheme="majorHAnsi" w:cstheme="majorHAnsi"/>
          <w:color w:val="002060"/>
        </w:rPr>
        <w:t xml:space="preserve"> créé une nouvelle direction pour l’accueil.</w:t>
      </w:r>
    </w:p>
    <w:p w14:paraId="5353947D" w14:textId="1719C9C0" w:rsidR="00602D20" w:rsidRDefault="00B25BAE" w:rsidP="000B264D">
      <w:pPr>
        <w:pStyle w:val="Paragraphedeliste"/>
        <w:numPr>
          <w:ilvl w:val="0"/>
          <w:numId w:val="32"/>
        </w:numPr>
        <w:jc w:val="both"/>
        <w:rPr>
          <w:rFonts w:asciiTheme="majorHAnsi" w:eastAsiaTheme="minorEastAsia" w:hAnsiTheme="majorHAnsi" w:cstheme="majorHAnsi"/>
          <w:color w:val="002060"/>
        </w:rPr>
      </w:pPr>
      <w:r>
        <w:rPr>
          <w:rFonts w:asciiTheme="majorHAnsi" w:eastAsiaTheme="minorEastAsia" w:hAnsiTheme="majorHAnsi" w:cstheme="majorHAnsi"/>
          <w:color w:val="002060"/>
        </w:rPr>
        <w:t xml:space="preserve">Nous avons participé à la Coupe </w:t>
      </w:r>
      <w:proofErr w:type="spellStart"/>
      <w:r>
        <w:rPr>
          <w:rFonts w:asciiTheme="majorHAnsi" w:eastAsiaTheme="minorEastAsia" w:hAnsiTheme="majorHAnsi" w:cstheme="majorHAnsi"/>
          <w:color w:val="002060"/>
        </w:rPr>
        <w:t>Memorial</w:t>
      </w:r>
      <w:proofErr w:type="spellEnd"/>
      <w:r>
        <w:rPr>
          <w:rFonts w:asciiTheme="majorHAnsi" w:eastAsiaTheme="minorEastAsia" w:hAnsiTheme="majorHAnsi" w:cstheme="majorHAnsi"/>
          <w:color w:val="002060"/>
        </w:rPr>
        <w:t>, au colloque de Bienvenue Québec et aux Journées de l’accueil touristique.</w:t>
      </w:r>
    </w:p>
    <w:p w14:paraId="43AC5528" w14:textId="55BCF9DB" w:rsidR="00B25BAE" w:rsidRDefault="00A12DEE" w:rsidP="000B264D">
      <w:pPr>
        <w:pStyle w:val="Paragraphedeliste"/>
        <w:numPr>
          <w:ilvl w:val="0"/>
          <w:numId w:val="32"/>
        </w:numPr>
        <w:jc w:val="both"/>
        <w:rPr>
          <w:rFonts w:asciiTheme="majorHAnsi" w:eastAsiaTheme="minorEastAsia" w:hAnsiTheme="majorHAnsi" w:cstheme="majorHAnsi"/>
          <w:color w:val="002060"/>
        </w:rPr>
      </w:pPr>
      <w:r>
        <w:rPr>
          <w:rFonts w:asciiTheme="majorHAnsi" w:eastAsiaTheme="minorEastAsia" w:hAnsiTheme="majorHAnsi" w:cstheme="majorHAnsi"/>
          <w:color w:val="002060"/>
        </w:rPr>
        <w:t>Les Prix Excellence et la Grande Conférence auront lieu à Rivière-du-Loup en septembre 2027.</w:t>
      </w:r>
    </w:p>
    <w:p w14:paraId="5EA5B696" w14:textId="01A14CB2" w:rsidR="00A12DEE" w:rsidRDefault="006A104A" w:rsidP="000B264D">
      <w:pPr>
        <w:pStyle w:val="Paragraphedeliste"/>
        <w:numPr>
          <w:ilvl w:val="0"/>
          <w:numId w:val="32"/>
        </w:numPr>
        <w:jc w:val="both"/>
        <w:rPr>
          <w:rFonts w:asciiTheme="majorHAnsi" w:eastAsiaTheme="minorEastAsia" w:hAnsiTheme="majorHAnsi" w:cstheme="majorHAnsi"/>
          <w:color w:val="002060"/>
        </w:rPr>
      </w:pPr>
      <w:r>
        <w:rPr>
          <w:rFonts w:asciiTheme="majorHAnsi" w:eastAsiaTheme="minorEastAsia" w:hAnsiTheme="majorHAnsi" w:cstheme="majorHAnsi"/>
          <w:color w:val="002060"/>
        </w:rPr>
        <w:t>Nous avons un projet-pilote avec Bienvenue cycliste.</w:t>
      </w:r>
    </w:p>
    <w:p w14:paraId="62499846" w14:textId="459E441A" w:rsidR="006A104A" w:rsidRDefault="006A104A" w:rsidP="000B264D">
      <w:pPr>
        <w:pStyle w:val="Paragraphedeliste"/>
        <w:numPr>
          <w:ilvl w:val="0"/>
          <w:numId w:val="32"/>
        </w:numPr>
        <w:jc w:val="both"/>
        <w:rPr>
          <w:rFonts w:asciiTheme="majorHAnsi" w:eastAsiaTheme="minorEastAsia" w:hAnsiTheme="majorHAnsi" w:cstheme="majorHAnsi"/>
          <w:color w:val="002060"/>
        </w:rPr>
      </w:pPr>
      <w:r>
        <w:rPr>
          <w:rFonts w:asciiTheme="majorHAnsi" w:eastAsiaTheme="minorEastAsia" w:hAnsiTheme="majorHAnsi" w:cstheme="majorHAnsi"/>
          <w:color w:val="002060"/>
        </w:rPr>
        <w:t>Pour la nouvelle EPRTNT, nous avons demandé 1</w:t>
      </w:r>
      <w:r w:rsidR="00E31B91">
        <w:rPr>
          <w:rFonts w:asciiTheme="majorHAnsi" w:eastAsiaTheme="minorEastAsia" w:hAnsiTheme="majorHAnsi" w:cstheme="majorHAnsi"/>
          <w:color w:val="002060"/>
        </w:rPr>
        <w:t xml:space="preserve"> 000 000 $ par année. Nous attendons une réponse pour septembre. </w:t>
      </w:r>
    </w:p>
    <w:p w14:paraId="740D9206" w14:textId="41EE2028" w:rsidR="001C2F5C" w:rsidRDefault="00302B44" w:rsidP="000B264D">
      <w:pPr>
        <w:pStyle w:val="Paragraphedeliste"/>
        <w:numPr>
          <w:ilvl w:val="0"/>
          <w:numId w:val="32"/>
        </w:numPr>
        <w:jc w:val="both"/>
        <w:rPr>
          <w:rFonts w:asciiTheme="majorHAnsi" w:eastAsiaTheme="minorEastAsia" w:hAnsiTheme="majorHAnsi" w:cstheme="majorHAnsi"/>
          <w:color w:val="002060"/>
        </w:rPr>
      </w:pPr>
      <w:r>
        <w:rPr>
          <w:rFonts w:asciiTheme="majorHAnsi" w:eastAsiaTheme="minorEastAsia" w:hAnsiTheme="majorHAnsi" w:cstheme="majorHAnsi"/>
          <w:color w:val="002060"/>
        </w:rPr>
        <w:lastRenderedPageBreak/>
        <w:t>Le projet de route touristique, soit la route des Lacs et Légendes, touchera tous les villages</w:t>
      </w:r>
      <w:r w:rsidR="00321ABB">
        <w:rPr>
          <w:rFonts w:asciiTheme="majorHAnsi" w:eastAsiaTheme="minorEastAsia" w:hAnsiTheme="majorHAnsi" w:cstheme="majorHAnsi"/>
          <w:color w:val="002060"/>
        </w:rPr>
        <w:t xml:space="preserve"> situés le long de celle-ci.</w:t>
      </w:r>
    </w:p>
    <w:p w14:paraId="2846BCFB" w14:textId="6137C2CB" w:rsidR="00E31B91" w:rsidRPr="00B50164" w:rsidRDefault="00B50164" w:rsidP="001C2F5C">
      <w:pPr>
        <w:pStyle w:val="Paragraphedeliste"/>
        <w:numPr>
          <w:ilvl w:val="0"/>
          <w:numId w:val="32"/>
        </w:numPr>
        <w:jc w:val="both"/>
        <w:rPr>
          <w:rFonts w:asciiTheme="majorHAnsi" w:eastAsiaTheme="minorEastAsia" w:hAnsiTheme="majorHAnsi" w:cstheme="majorHAnsi"/>
          <w:color w:val="002060"/>
        </w:rPr>
      </w:pPr>
      <w:r>
        <w:rPr>
          <w:rFonts w:asciiTheme="majorHAnsi" w:eastAsiaTheme="minorEastAsia" w:hAnsiTheme="majorHAnsi" w:cstheme="majorHAnsi"/>
          <w:color w:val="002060"/>
        </w:rPr>
        <w:t>Nous voulons structurer l’offre hivernale au cours des prochaines années.</w:t>
      </w:r>
    </w:p>
    <w:p w14:paraId="4D109464" w14:textId="7C06625D" w:rsidR="001C2F5C" w:rsidRDefault="001C2F5C" w:rsidP="001C2F5C">
      <w:pPr>
        <w:ind w:left="426"/>
        <w:jc w:val="both"/>
        <w:rPr>
          <w:rFonts w:asciiTheme="majorHAnsi" w:eastAsiaTheme="minorEastAsia" w:hAnsiTheme="majorHAnsi" w:cstheme="majorHAnsi"/>
          <w:color w:val="002060"/>
        </w:rPr>
      </w:pPr>
      <w:r w:rsidRPr="003A3FB7">
        <w:rPr>
          <w:rFonts w:asciiTheme="majorHAnsi" w:eastAsiaTheme="minorEastAsia" w:hAnsiTheme="majorHAnsi" w:cstheme="majorHAnsi"/>
          <w:color w:val="002060"/>
        </w:rPr>
        <w:t>Le budget 202</w:t>
      </w:r>
      <w:r>
        <w:rPr>
          <w:rFonts w:asciiTheme="majorHAnsi" w:eastAsiaTheme="minorEastAsia" w:hAnsiTheme="majorHAnsi" w:cstheme="majorHAnsi"/>
          <w:color w:val="002060"/>
        </w:rPr>
        <w:t>5</w:t>
      </w:r>
      <w:r w:rsidRPr="003A3FB7">
        <w:rPr>
          <w:rFonts w:asciiTheme="majorHAnsi" w:eastAsiaTheme="minorEastAsia" w:hAnsiTheme="majorHAnsi" w:cstheme="majorHAnsi"/>
          <w:color w:val="002060"/>
        </w:rPr>
        <w:t>-202</w:t>
      </w:r>
      <w:r>
        <w:rPr>
          <w:rFonts w:asciiTheme="majorHAnsi" w:eastAsiaTheme="minorEastAsia" w:hAnsiTheme="majorHAnsi" w:cstheme="majorHAnsi"/>
          <w:color w:val="002060"/>
        </w:rPr>
        <w:t>6</w:t>
      </w:r>
      <w:r w:rsidRPr="003A3FB7">
        <w:rPr>
          <w:rFonts w:asciiTheme="majorHAnsi" w:eastAsiaTheme="minorEastAsia" w:hAnsiTheme="majorHAnsi" w:cstheme="majorHAnsi"/>
          <w:color w:val="002060"/>
        </w:rPr>
        <w:t xml:space="preserve"> </w:t>
      </w:r>
      <w:r>
        <w:rPr>
          <w:rFonts w:asciiTheme="majorHAnsi" w:eastAsiaTheme="minorEastAsia" w:hAnsiTheme="majorHAnsi" w:cstheme="majorHAnsi"/>
          <w:color w:val="002060"/>
        </w:rPr>
        <w:t xml:space="preserve">est présenté aux membres. Celui-ci est équilibré à 5 557 555 $. </w:t>
      </w:r>
      <w:r w:rsidR="00936E9C">
        <w:rPr>
          <w:rFonts w:asciiTheme="majorHAnsi" w:eastAsiaTheme="minorEastAsia" w:hAnsiTheme="majorHAnsi" w:cstheme="majorHAnsi"/>
          <w:color w:val="002060"/>
        </w:rPr>
        <w:t>Nous aurons davantage d’investissement en marketing et accueil cette année.</w:t>
      </w:r>
    </w:p>
    <w:p w14:paraId="521B0E87" w14:textId="2466AC83" w:rsidR="007F1491" w:rsidRDefault="00A354FB" w:rsidP="00C50CB5">
      <w:pPr>
        <w:spacing w:line="240" w:lineRule="auto"/>
        <w:ind w:left="426"/>
        <w:jc w:val="both"/>
        <w:rPr>
          <w:rFonts w:asciiTheme="majorHAnsi" w:eastAsiaTheme="minorEastAsia" w:hAnsiTheme="majorHAnsi" w:cstheme="majorHAnsi"/>
          <w:color w:val="002060"/>
        </w:rPr>
      </w:pPr>
      <w:r w:rsidRPr="00EB2E1E">
        <w:rPr>
          <w:rFonts w:asciiTheme="majorHAnsi" w:eastAsiaTheme="minorEastAsia" w:hAnsiTheme="majorHAnsi" w:cstheme="majorHAnsi"/>
          <w:color w:val="002060"/>
        </w:rPr>
        <w:t xml:space="preserve">Sur </w:t>
      </w:r>
      <w:r w:rsidR="00ED401C" w:rsidRPr="00EB2E1E">
        <w:rPr>
          <w:rFonts w:asciiTheme="majorHAnsi" w:eastAsiaTheme="minorEastAsia" w:hAnsiTheme="majorHAnsi" w:cstheme="majorHAnsi"/>
          <w:color w:val="002060"/>
        </w:rPr>
        <w:t xml:space="preserve">une </w:t>
      </w:r>
      <w:r w:rsidRPr="00EB2E1E">
        <w:rPr>
          <w:rFonts w:asciiTheme="majorHAnsi" w:eastAsiaTheme="minorEastAsia" w:hAnsiTheme="majorHAnsi" w:cstheme="majorHAnsi"/>
          <w:color w:val="002060"/>
        </w:rPr>
        <w:t xml:space="preserve">proposition de </w:t>
      </w:r>
      <w:r w:rsidR="00ED401C" w:rsidRPr="00EB2E1E">
        <w:rPr>
          <w:rFonts w:asciiTheme="majorHAnsi" w:eastAsiaTheme="minorEastAsia" w:hAnsiTheme="majorHAnsi" w:cstheme="majorHAnsi"/>
          <w:color w:val="002060"/>
        </w:rPr>
        <w:t>m</w:t>
      </w:r>
      <w:r w:rsidR="00B0522E">
        <w:rPr>
          <w:rFonts w:asciiTheme="majorHAnsi" w:eastAsiaTheme="minorEastAsia" w:hAnsiTheme="majorHAnsi" w:cstheme="majorHAnsi"/>
          <w:color w:val="002060"/>
        </w:rPr>
        <w:t>onsieur Marc-André Paradis</w:t>
      </w:r>
      <w:r w:rsidRPr="00EB2E1E">
        <w:rPr>
          <w:rFonts w:asciiTheme="majorHAnsi" w:eastAsiaTheme="minorEastAsia" w:hAnsiTheme="majorHAnsi" w:cstheme="majorHAnsi"/>
          <w:color w:val="002060"/>
        </w:rPr>
        <w:t xml:space="preserve">, appuyé par </w:t>
      </w:r>
      <w:r w:rsidR="00343A11" w:rsidRPr="00EB2E1E">
        <w:rPr>
          <w:rFonts w:asciiTheme="majorHAnsi" w:eastAsiaTheme="minorEastAsia" w:hAnsiTheme="majorHAnsi" w:cstheme="majorHAnsi"/>
          <w:color w:val="002060"/>
        </w:rPr>
        <w:t>m</w:t>
      </w:r>
      <w:r w:rsidR="00B0522E">
        <w:rPr>
          <w:rFonts w:asciiTheme="majorHAnsi" w:eastAsiaTheme="minorEastAsia" w:hAnsiTheme="majorHAnsi" w:cstheme="majorHAnsi"/>
          <w:color w:val="002060"/>
        </w:rPr>
        <w:t xml:space="preserve">onsieur </w:t>
      </w:r>
      <w:r w:rsidR="00732F29">
        <w:rPr>
          <w:rFonts w:asciiTheme="majorHAnsi" w:eastAsiaTheme="minorEastAsia" w:hAnsiTheme="majorHAnsi" w:cstheme="majorHAnsi"/>
          <w:color w:val="002060"/>
        </w:rPr>
        <w:t>Élyme Gilbert</w:t>
      </w:r>
      <w:r w:rsidR="00894473" w:rsidRPr="00EB2E1E">
        <w:rPr>
          <w:rFonts w:asciiTheme="majorHAnsi" w:eastAsiaTheme="minorEastAsia" w:hAnsiTheme="majorHAnsi" w:cstheme="majorHAnsi"/>
          <w:color w:val="002060"/>
        </w:rPr>
        <w:t xml:space="preserve">, </w:t>
      </w:r>
      <w:r w:rsidR="005834E9" w:rsidRPr="00EB2E1E">
        <w:rPr>
          <w:rFonts w:asciiTheme="majorHAnsi" w:eastAsiaTheme="minorEastAsia" w:hAnsiTheme="majorHAnsi" w:cstheme="majorHAnsi"/>
          <w:color w:val="002060"/>
        </w:rPr>
        <w:t>le plan d’actio</w:t>
      </w:r>
      <w:r w:rsidR="00554A60" w:rsidRPr="00EB2E1E">
        <w:rPr>
          <w:rFonts w:asciiTheme="majorHAnsi" w:eastAsiaTheme="minorEastAsia" w:hAnsiTheme="majorHAnsi" w:cstheme="majorHAnsi"/>
          <w:color w:val="002060"/>
        </w:rPr>
        <w:t>n et le budget 202</w:t>
      </w:r>
      <w:r w:rsidR="00F441D6">
        <w:rPr>
          <w:rFonts w:asciiTheme="majorHAnsi" w:eastAsiaTheme="minorEastAsia" w:hAnsiTheme="majorHAnsi" w:cstheme="majorHAnsi"/>
          <w:color w:val="002060"/>
        </w:rPr>
        <w:t>5</w:t>
      </w:r>
      <w:r w:rsidR="00554A60" w:rsidRPr="00EB2E1E">
        <w:rPr>
          <w:rFonts w:asciiTheme="majorHAnsi" w:eastAsiaTheme="minorEastAsia" w:hAnsiTheme="majorHAnsi" w:cstheme="majorHAnsi"/>
          <w:color w:val="002060"/>
        </w:rPr>
        <w:t>–202</w:t>
      </w:r>
      <w:r w:rsidR="00F441D6">
        <w:rPr>
          <w:rFonts w:asciiTheme="majorHAnsi" w:eastAsiaTheme="minorEastAsia" w:hAnsiTheme="majorHAnsi" w:cstheme="majorHAnsi"/>
          <w:color w:val="002060"/>
        </w:rPr>
        <w:t>6</w:t>
      </w:r>
      <w:r w:rsidR="00554A60" w:rsidRPr="00EB2E1E">
        <w:rPr>
          <w:rFonts w:asciiTheme="majorHAnsi" w:eastAsiaTheme="minorEastAsia" w:hAnsiTheme="majorHAnsi" w:cstheme="majorHAnsi"/>
          <w:color w:val="002060"/>
        </w:rPr>
        <w:t xml:space="preserve"> sont adoptés à l’unanimité.</w:t>
      </w:r>
    </w:p>
    <w:p w14:paraId="55308AC9" w14:textId="3E8F5D0D" w:rsidR="009D4FC3" w:rsidRDefault="00732F29" w:rsidP="005B7BF0">
      <w:pPr>
        <w:spacing w:before="240" w:after="0" w:line="240" w:lineRule="auto"/>
        <w:jc w:val="both"/>
        <w:rPr>
          <w:rFonts w:asciiTheme="majorHAnsi" w:eastAsiaTheme="minorEastAsia" w:hAnsiTheme="majorHAnsi" w:cstheme="majorHAnsi"/>
          <w:color w:val="002060"/>
        </w:rPr>
      </w:pPr>
      <w:r>
        <w:rPr>
          <w:rFonts w:asciiTheme="majorHAnsi" w:eastAsiaTheme="minorEastAsia" w:hAnsiTheme="majorHAnsi" w:cstheme="majorHAnsi"/>
          <w:b/>
          <w:bCs/>
          <w:color w:val="002060"/>
        </w:rPr>
        <w:t>6</w:t>
      </w:r>
      <w:r w:rsidR="009D4FC3" w:rsidRPr="009D4FC3">
        <w:rPr>
          <w:rFonts w:asciiTheme="majorHAnsi" w:eastAsiaTheme="minorEastAsia" w:hAnsiTheme="majorHAnsi" w:cstheme="majorHAnsi"/>
          <w:b/>
          <w:bCs/>
          <w:color w:val="002060"/>
        </w:rPr>
        <w:t>.</w:t>
      </w:r>
      <w:r w:rsidR="009D4FC3">
        <w:rPr>
          <w:rFonts w:asciiTheme="majorHAnsi" w:eastAsiaTheme="minorEastAsia" w:hAnsiTheme="majorHAnsi" w:cstheme="majorHAnsi"/>
          <w:color w:val="002060"/>
        </w:rPr>
        <w:t xml:space="preserve">     </w:t>
      </w:r>
      <w:r w:rsidR="00866EA5" w:rsidRPr="009D4FC3">
        <w:rPr>
          <w:rFonts w:asciiTheme="majorHAnsi" w:hAnsiTheme="majorHAnsi" w:cstheme="majorHAnsi"/>
          <w:b/>
          <w:bCs/>
          <w:color w:val="002060"/>
        </w:rPr>
        <w:t>Adoption</w:t>
      </w:r>
      <w:r w:rsidR="00C940D8" w:rsidRPr="009D4FC3">
        <w:rPr>
          <w:rFonts w:asciiTheme="majorHAnsi" w:hAnsiTheme="majorHAnsi" w:cstheme="majorHAnsi"/>
          <w:b/>
          <w:bCs/>
          <w:color w:val="002060"/>
        </w:rPr>
        <w:t xml:space="preserve"> du tarif membre pour l’année</w:t>
      </w:r>
      <w:r w:rsidR="00AB3119" w:rsidRPr="009D4FC3">
        <w:rPr>
          <w:rFonts w:asciiTheme="majorHAnsi" w:hAnsiTheme="majorHAnsi" w:cstheme="majorHAnsi"/>
          <w:b/>
          <w:bCs/>
          <w:color w:val="002060"/>
        </w:rPr>
        <w:t xml:space="preserve"> 20</w:t>
      </w:r>
      <w:r w:rsidR="000779E7" w:rsidRPr="009D4FC3">
        <w:rPr>
          <w:rFonts w:asciiTheme="majorHAnsi" w:hAnsiTheme="majorHAnsi" w:cstheme="majorHAnsi"/>
          <w:b/>
          <w:bCs/>
          <w:color w:val="002060"/>
        </w:rPr>
        <w:t>2</w:t>
      </w:r>
      <w:r w:rsidR="00A276B5">
        <w:rPr>
          <w:rFonts w:asciiTheme="majorHAnsi" w:hAnsiTheme="majorHAnsi" w:cstheme="majorHAnsi"/>
          <w:b/>
          <w:bCs/>
          <w:color w:val="002060"/>
        </w:rPr>
        <w:t>5</w:t>
      </w:r>
      <w:r w:rsidR="00AB3119" w:rsidRPr="009D4FC3">
        <w:rPr>
          <w:rFonts w:asciiTheme="majorHAnsi" w:hAnsiTheme="majorHAnsi" w:cstheme="majorHAnsi"/>
          <w:b/>
          <w:bCs/>
          <w:color w:val="002060"/>
        </w:rPr>
        <w:t>–20</w:t>
      </w:r>
      <w:r w:rsidR="00A276B5">
        <w:rPr>
          <w:rFonts w:asciiTheme="majorHAnsi" w:hAnsiTheme="majorHAnsi" w:cstheme="majorHAnsi"/>
          <w:b/>
          <w:bCs/>
          <w:color w:val="002060"/>
        </w:rPr>
        <w:t>26</w:t>
      </w:r>
    </w:p>
    <w:p w14:paraId="7E0D0C77" w14:textId="514FB484" w:rsidR="00F04FA6" w:rsidRPr="00EE0DEE" w:rsidRDefault="00113E93" w:rsidP="009D4FC3">
      <w:pPr>
        <w:spacing w:line="240" w:lineRule="auto"/>
        <w:ind w:left="426"/>
        <w:jc w:val="both"/>
        <w:rPr>
          <w:rFonts w:asciiTheme="majorHAnsi" w:eastAsiaTheme="minorEastAsia" w:hAnsiTheme="majorHAnsi" w:cstheme="majorHAnsi"/>
          <w:color w:val="002060"/>
        </w:rPr>
      </w:pPr>
      <w:r w:rsidRPr="00EE0DEE">
        <w:rPr>
          <w:rFonts w:asciiTheme="majorHAnsi" w:eastAsiaTheme="minorEastAsia" w:hAnsiTheme="majorHAnsi" w:cstheme="majorHAnsi"/>
          <w:color w:val="002060"/>
        </w:rPr>
        <w:t xml:space="preserve">La grille de </w:t>
      </w:r>
      <w:r w:rsidR="00064795">
        <w:rPr>
          <w:rFonts w:asciiTheme="majorHAnsi" w:eastAsiaTheme="minorEastAsia" w:hAnsiTheme="majorHAnsi" w:cstheme="majorHAnsi"/>
          <w:color w:val="002060"/>
        </w:rPr>
        <w:t>cotisation</w:t>
      </w:r>
      <w:r w:rsidRPr="00EE0DEE">
        <w:rPr>
          <w:rFonts w:asciiTheme="majorHAnsi" w:eastAsiaTheme="minorEastAsia" w:hAnsiTheme="majorHAnsi" w:cstheme="majorHAnsi"/>
          <w:color w:val="002060"/>
        </w:rPr>
        <w:t xml:space="preserve"> a été </w:t>
      </w:r>
      <w:r w:rsidR="00555FAF">
        <w:rPr>
          <w:rFonts w:asciiTheme="majorHAnsi" w:eastAsiaTheme="minorEastAsia" w:hAnsiTheme="majorHAnsi" w:cstheme="majorHAnsi"/>
          <w:color w:val="002060"/>
        </w:rPr>
        <w:t>ajustée de 2,5 %</w:t>
      </w:r>
      <w:r w:rsidR="00D214CD">
        <w:rPr>
          <w:rFonts w:asciiTheme="majorHAnsi" w:eastAsiaTheme="minorEastAsia" w:hAnsiTheme="majorHAnsi" w:cstheme="majorHAnsi"/>
          <w:color w:val="002060"/>
        </w:rPr>
        <w:t xml:space="preserve"> selon l’indexation annuelle</w:t>
      </w:r>
      <w:r w:rsidR="00436AC4" w:rsidRPr="00EE0DEE">
        <w:rPr>
          <w:rFonts w:asciiTheme="majorHAnsi" w:eastAsiaTheme="minorEastAsia" w:hAnsiTheme="majorHAnsi" w:cstheme="majorHAnsi"/>
          <w:color w:val="002060"/>
        </w:rPr>
        <w:t>.</w:t>
      </w:r>
    </w:p>
    <w:p w14:paraId="66A93D25" w14:textId="09216247" w:rsidR="00036A22" w:rsidRDefault="00337F2D" w:rsidP="007D1FFC">
      <w:pPr>
        <w:ind w:left="426"/>
        <w:jc w:val="both"/>
        <w:rPr>
          <w:rFonts w:asciiTheme="majorHAnsi" w:eastAsiaTheme="minorEastAsia" w:hAnsiTheme="majorHAnsi" w:cstheme="majorHAnsi"/>
          <w:color w:val="002060"/>
        </w:rPr>
      </w:pPr>
      <w:r w:rsidRPr="00EE0DEE">
        <w:rPr>
          <w:rFonts w:asciiTheme="majorHAnsi" w:eastAsiaTheme="minorEastAsia" w:hAnsiTheme="majorHAnsi" w:cstheme="majorHAnsi"/>
          <w:color w:val="002060"/>
        </w:rPr>
        <w:t>Sur une proposition de</w:t>
      </w:r>
      <w:r w:rsidR="0072556E" w:rsidRPr="00EE0DEE">
        <w:rPr>
          <w:rFonts w:asciiTheme="majorHAnsi" w:eastAsiaTheme="minorEastAsia" w:hAnsiTheme="majorHAnsi" w:cstheme="majorHAnsi"/>
          <w:color w:val="002060"/>
        </w:rPr>
        <w:t xml:space="preserve"> </w:t>
      </w:r>
      <w:r w:rsidR="00073001" w:rsidRPr="00EE0DEE">
        <w:rPr>
          <w:rFonts w:asciiTheme="majorHAnsi" w:eastAsiaTheme="minorEastAsia" w:hAnsiTheme="majorHAnsi" w:cstheme="majorHAnsi"/>
          <w:color w:val="002060"/>
        </w:rPr>
        <w:t xml:space="preserve">madame </w:t>
      </w:r>
      <w:r w:rsidR="00555FAF">
        <w:rPr>
          <w:rFonts w:asciiTheme="majorHAnsi" w:eastAsiaTheme="minorEastAsia" w:hAnsiTheme="majorHAnsi" w:cstheme="majorHAnsi"/>
          <w:color w:val="002060"/>
        </w:rPr>
        <w:t>Annie Couture</w:t>
      </w:r>
      <w:r w:rsidR="0072556E" w:rsidRPr="00EE0DEE">
        <w:rPr>
          <w:rFonts w:asciiTheme="majorHAnsi" w:eastAsiaTheme="minorEastAsia" w:hAnsiTheme="majorHAnsi" w:cstheme="majorHAnsi"/>
          <w:color w:val="002060"/>
        </w:rPr>
        <w:t>, appuyé</w:t>
      </w:r>
      <w:r w:rsidR="00073001" w:rsidRPr="00EE0DEE">
        <w:rPr>
          <w:rFonts w:asciiTheme="majorHAnsi" w:eastAsiaTheme="minorEastAsia" w:hAnsiTheme="majorHAnsi" w:cstheme="majorHAnsi"/>
          <w:color w:val="002060"/>
        </w:rPr>
        <w:t>e</w:t>
      </w:r>
      <w:r w:rsidR="0072556E" w:rsidRPr="00EE0DEE">
        <w:rPr>
          <w:rFonts w:asciiTheme="majorHAnsi" w:eastAsiaTheme="minorEastAsia" w:hAnsiTheme="majorHAnsi" w:cstheme="majorHAnsi"/>
          <w:color w:val="002060"/>
        </w:rPr>
        <w:t xml:space="preserve"> par</w:t>
      </w:r>
      <w:r w:rsidR="002475F2" w:rsidRPr="00EE0DEE">
        <w:rPr>
          <w:rFonts w:asciiTheme="majorHAnsi" w:eastAsiaTheme="minorEastAsia" w:hAnsiTheme="majorHAnsi" w:cstheme="majorHAnsi"/>
          <w:color w:val="002060"/>
        </w:rPr>
        <w:t xml:space="preserve"> m</w:t>
      </w:r>
      <w:r w:rsidR="00C66819">
        <w:rPr>
          <w:rFonts w:asciiTheme="majorHAnsi" w:eastAsiaTheme="minorEastAsia" w:hAnsiTheme="majorHAnsi" w:cstheme="majorHAnsi"/>
          <w:color w:val="002060"/>
        </w:rPr>
        <w:t xml:space="preserve">onsieur </w:t>
      </w:r>
      <w:r w:rsidR="00555FAF">
        <w:rPr>
          <w:rFonts w:asciiTheme="majorHAnsi" w:eastAsiaTheme="minorEastAsia" w:hAnsiTheme="majorHAnsi" w:cstheme="majorHAnsi"/>
          <w:color w:val="002060"/>
        </w:rPr>
        <w:t>Marc-André Paradis</w:t>
      </w:r>
      <w:r w:rsidR="0072556E" w:rsidRPr="00EE0DEE">
        <w:rPr>
          <w:rFonts w:asciiTheme="majorHAnsi" w:eastAsiaTheme="minorEastAsia" w:hAnsiTheme="majorHAnsi" w:cstheme="majorHAnsi"/>
          <w:color w:val="002060"/>
        </w:rPr>
        <w:t xml:space="preserve">, la grille de cotisation des membres pour l’année </w:t>
      </w:r>
      <w:r w:rsidR="002475F2" w:rsidRPr="00EE0DEE">
        <w:rPr>
          <w:rFonts w:asciiTheme="majorHAnsi" w:eastAsiaTheme="minorEastAsia" w:hAnsiTheme="majorHAnsi" w:cstheme="majorHAnsi"/>
          <w:color w:val="002060"/>
        </w:rPr>
        <w:t>202</w:t>
      </w:r>
      <w:r w:rsidR="00555FAF">
        <w:rPr>
          <w:rFonts w:asciiTheme="majorHAnsi" w:eastAsiaTheme="minorEastAsia" w:hAnsiTheme="majorHAnsi" w:cstheme="majorHAnsi"/>
          <w:color w:val="002060"/>
        </w:rPr>
        <w:t>5</w:t>
      </w:r>
      <w:r w:rsidR="002475F2" w:rsidRPr="00EE0DEE">
        <w:rPr>
          <w:rFonts w:asciiTheme="majorHAnsi" w:eastAsiaTheme="minorEastAsia" w:hAnsiTheme="majorHAnsi" w:cstheme="majorHAnsi"/>
          <w:color w:val="002060"/>
        </w:rPr>
        <w:t>–202</w:t>
      </w:r>
      <w:r w:rsidR="00555FAF">
        <w:rPr>
          <w:rFonts w:asciiTheme="majorHAnsi" w:eastAsiaTheme="minorEastAsia" w:hAnsiTheme="majorHAnsi" w:cstheme="majorHAnsi"/>
          <w:color w:val="002060"/>
        </w:rPr>
        <w:t>6</w:t>
      </w:r>
      <w:r w:rsidR="00D82265" w:rsidRPr="00EE0DEE">
        <w:rPr>
          <w:rFonts w:asciiTheme="majorHAnsi" w:eastAsiaTheme="minorEastAsia" w:hAnsiTheme="majorHAnsi" w:cstheme="majorHAnsi"/>
          <w:color w:val="002060"/>
        </w:rPr>
        <w:t xml:space="preserve"> est a</w:t>
      </w:r>
      <w:r w:rsidR="0072556E" w:rsidRPr="00EE0DEE">
        <w:rPr>
          <w:rFonts w:asciiTheme="majorHAnsi" w:eastAsiaTheme="minorEastAsia" w:hAnsiTheme="majorHAnsi" w:cstheme="majorHAnsi"/>
          <w:color w:val="002060"/>
        </w:rPr>
        <w:t>dopté</w:t>
      </w:r>
      <w:r w:rsidR="00D82265" w:rsidRPr="00EE0DEE">
        <w:rPr>
          <w:rFonts w:asciiTheme="majorHAnsi" w:eastAsiaTheme="minorEastAsia" w:hAnsiTheme="majorHAnsi" w:cstheme="majorHAnsi"/>
          <w:color w:val="002060"/>
        </w:rPr>
        <w:t>e</w:t>
      </w:r>
      <w:r w:rsidR="0072556E" w:rsidRPr="00EE0DEE">
        <w:rPr>
          <w:rFonts w:asciiTheme="majorHAnsi" w:eastAsiaTheme="minorEastAsia" w:hAnsiTheme="majorHAnsi" w:cstheme="majorHAnsi"/>
          <w:color w:val="002060"/>
        </w:rPr>
        <w:t xml:space="preserve"> à l’unanimité</w:t>
      </w:r>
      <w:r w:rsidR="00891FF2" w:rsidRPr="00EE0DEE">
        <w:rPr>
          <w:rFonts w:asciiTheme="majorHAnsi" w:eastAsiaTheme="minorEastAsia" w:hAnsiTheme="majorHAnsi" w:cstheme="majorHAnsi"/>
          <w:color w:val="002060"/>
        </w:rPr>
        <w:t>.</w:t>
      </w:r>
    </w:p>
    <w:p w14:paraId="26EF4344" w14:textId="7C6F6FF2" w:rsidR="00AB3119" w:rsidRPr="009D4FC3" w:rsidRDefault="00555FAF" w:rsidP="005B7BF0">
      <w:pPr>
        <w:spacing w:before="240" w:after="0"/>
        <w:rPr>
          <w:rFonts w:asciiTheme="majorHAnsi" w:eastAsiaTheme="minorEastAsia" w:hAnsiTheme="majorHAnsi" w:cstheme="majorHAnsi"/>
          <w:color w:val="002060"/>
        </w:rPr>
      </w:pPr>
      <w:r>
        <w:rPr>
          <w:rFonts w:asciiTheme="majorHAnsi" w:eastAsiaTheme="minorEastAsia" w:hAnsiTheme="majorHAnsi" w:cstheme="majorHAnsi"/>
          <w:b/>
          <w:bCs/>
          <w:color w:val="002060"/>
        </w:rPr>
        <w:t>7</w:t>
      </w:r>
      <w:r w:rsidR="009D4FC3" w:rsidRPr="009D4FC3">
        <w:rPr>
          <w:rFonts w:asciiTheme="majorHAnsi" w:eastAsiaTheme="minorEastAsia" w:hAnsiTheme="majorHAnsi" w:cstheme="majorHAnsi"/>
          <w:b/>
          <w:bCs/>
          <w:color w:val="002060"/>
        </w:rPr>
        <w:t>.</w:t>
      </w:r>
      <w:r w:rsidR="009D4FC3">
        <w:rPr>
          <w:rFonts w:asciiTheme="majorHAnsi" w:hAnsiTheme="majorHAnsi" w:cstheme="majorHAnsi"/>
          <w:b/>
          <w:bCs/>
          <w:color w:val="002060"/>
        </w:rPr>
        <w:t xml:space="preserve">     </w:t>
      </w:r>
      <w:r w:rsidR="00230F52" w:rsidRPr="009D4FC3">
        <w:rPr>
          <w:rFonts w:asciiTheme="majorHAnsi" w:hAnsiTheme="majorHAnsi" w:cstheme="majorHAnsi"/>
          <w:b/>
          <w:bCs/>
          <w:color w:val="002060"/>
        </w:rPr>
        <w:t>Nomination des vérificateurs</w:t>
      </w:r>
      <w:r w:rsidR="00AB3119" w:rsidRPr="009D4FC3">
        <w:rPr>
          <w:rFonts w:asciiTheme="majorHAnsi" w:hAnsiTheme="majorHAnsi" w:cstheme="majorHAnsi"/>
          <w:b/>
          <w:bCs/>
          <w:color w:val="002060"/>
        </w:rPr>
        <w:t xml:space="preserve"> pour l’année 20</w:t>
      </w:r>
      <w:r w:rsidR="000779E7" w:rsidRPr="009D4FC3">
        <w:rPr>
          <w:rFonts w:asciiTheme="majorHAnsi" w:hAnsiTheme="majorHAnsi" w:cstheme="majorHAnsi"/>
          <w:b/>
          <w:bCs/>
          <w:color w:val="002060"/>
        </w:rPr>
        <w:t>2</w:t>
      </w:r>
      <w:r w:rsidR="00C47FA3">
        <w:rPr>
          <w:rFonts w:asciiTheme="majorHAnsi" w:hAnsiTheme="majorHAnsi" w:cstheme="majorHAnsi"/>
          <w:b/>
          <w:bCs/>
          <w:color w:val="002060"/>
        </w:rPr>
        <w:t>5</w:t>
      </w:r>
      <w:r w:rsidR="00AB3119" w:rsidRPr="009D4FC3">
        <w:rPr>
          <w:rFonts w:asciiTheme="majorHAnsi" w:hAnsiTheme="majorHAnsi" w:cstheme="majorHAnsi"/>
          <w:b/>
          <w:bCs/>
          <w:color w:val="002060"/>
        </w:rPr>
        <w:t>–20</w:t>
      </w:r>
      <w:r w:rsidR="000779E7" w:rsidRPr="009D4FC3">
        <w:rPr>
          <w:rFonts w:asciiTheme="majorHAnsi" w:hAnsiTheme="majorHAnsi" w:cstheme="majorHAnsi"/>
          <w:b/>
          <w:bCs/>
          <w:color w:val="002060"/>
        </w:rPr>
        <w:t>2</w:t>
      </w:r>
      <w:r w:rsidR="00C47FA3">
        <w:rPr>
          <w:rFonts w:asciiTheme="majorHAnsi" w:hAnsiTheme="majorHAnsi" w:cstheme="majorHAnsi"/>
          <w:b/>
          <w:bCs/>
          <w:color w:val="002060"/>
        </w:rPr>
        <w:t>6</w:t>
      </w:r>
    </w:p>
    <w:p w14:paraId="6FDF7A08" w14:textId="424591D7" w:rsidR="00891FF2" w:rsidRPr="00EE0DEE" w:rsidRDefault="00F02286" w:rsidP="008F093A">
      <w:pPr>
        <w:ind w:left="426"/>
        <w:jc w:val="both"/>
        <w:rPr>
          <w:rFonts w:asciiTheme="majorHAnsi" w:eastAsiaTheme="minorEastAsia" w:hAnsiTheme="majorHAnsi" w:cstheme="majorHAnsi"/>
          <w:color w:val="002060"/>
        </w:rPr>
      </w:pPr>
      <w:r w:rsidRPr="00EE0DEE">
        <w:rPr>
          <w:rFonts w:asciiTheme="majorHAnsi" w:eastAsiaTheme="minorEastAsia" w:hAnsiTheme="majorHAnsi" w:cstheme="majorHAnsi"/>
          <w:color w:val="002060"/>
        </w:rPr>
        <w:t xml:space="preserve">La </w:t>
      </w:r>
      <w:bookmarkStart w:id="0" w:name="_Hlk152853714"/>
      <w:r w:rsidRPr="00EE0DEE">
        <w:rPr>
          <w:rFonts w:asciiTheme="majorHAnsi" w:eastAsiaTheme="minorEastAsia" w:hAnsiTheme="majorHAnsi" w:cstheme="majorHAnsi"/>
          <w:color w:val="002060"/>
        </w:rPr>
        <w:t xml:space="preserve">firme Raymond Chabot Grant Thornton a </w:t>
      </w:r>
      <w:bookmarkEnd w:id="0"/>
      <w:r w:rsidRPr="00EE0DEE">
        <w:rPr>
          <w:rFonts w:asciiTheme="majorHAnsi" w:eastAsiaTheme="minorEastAsia" w:hAnsiTheme="majorHAnsi" w:cstheme="majorHAnsi"/>
          <w:color w:val="002060"/>
        </w:rPr>
        <w:t>été choisie par le conseil d’administration comme vérificateur comptable pour un mandat de trois ans, soit pour 20</w:t>
      </w:r>
      <w:r w:rsidR="006A6F22" w:rsidRPr="00EE0DEE">
        <w:rPr>
          <w:rFonts w:asciiTheme="majorHAnsi" w:eastAsiaTheme="minorEastAsia" w:hAnsiTheme="majorHAnsi" w:cstheme="majorHAnsi"/>
          <w:color w:val="002060"/>
        </w:rPr>
        <w:t>2</w:t>
      </w:r>
      <w:r w:rsidR="00E56C9D">
        <w:rPr>
          <w:rFonts w:asciiTheme="majorHAnsi" w:eastAsiaTheme="minorEastAsia" w:hAnsiTheme="majorHAnsi" w:cstheme="majorHAnsi"/>
          <w:color w:val="002060"/>
        </w:rPr>
        <w:t>5</w:t>
      </w:r>
      <w:r w:rsidRPr="00EE0DEE">
        <w:rPr>
          <w:rFonts w:asciiTheme="majorHAnsi" w:eastAsiaTheme="minorEastAsia" w:hAnsiTheme="majorHAnsi" w:cstheme="majorHAnsi"/>
          <w:color w:val="002060"/>
        </w:rPr>
        <w:t>-202</w:t>
      </w:r>
      <w:r w:rsidR="00E56C9D">
        <w:rPr>
          <w:rFonts w:asciiTheme="majorHAnsi" w:eastAsiaTheme="minorEastAsia" w:hAnsiTheme="majorHAnsi" w:cstheme="majorHAnsi"/>
          <w:color w:val="002060"/>
        </w:rPr>
        <w:t>6</w:t>
      </w:r>
      <w:r w:rsidRPr="00EE0DEE">
        <w:rPr>
          <w:rFonts w:asciiTheme="majorHAnsi" w:eastAsiaTheme="minorEastAsia" w:hAnsiTheme="majorHAnsi" w:cstheme="majorHAnsi"/>
          <w:color w:val="002060"/>
        </w:rPr>
        <w:t>, 202</w:t>
      </w:r>
      <w:r w:rsidR="00E56C9D">
        <w:rPr>
          <w:rFonts w:asciiTheme="majorHAnsi" w:eastAsiaTheme="minorEastAsia" w:hAnsiTheme="majorHAnsi" w:cstheme="majorHAnsi"/>
          <w:color w:val="002060"/>
        </w:rPr>
        <w:t>6</w:t>
      </w:r>
      <w:r w:rsidRPr="00EE0DEE">
        <w:rPr>
          <w:rFonts w:asciiTheme="majorHAnsi" w:eastAsiaTheme="minorEastAsia" w:hAnsiTheme="majorHAnsi" w:cstheme="majorHAnsi"/>
          <w:color w:val="002060"/>
        </w:rPr>
        <w:t>-202</w:t>
      </w:r>
      <w:r w:rsidR="00E56C9D">
        <w:rPr>
          <w:rFonts w:asciiTheme="majorHAnsi" w:eastAsiaTheme="minorEastAsia" w:hAnsiTheme="majorHAnsi" w:cstheme="majorHAnsi"/>
          <w:color w:val="002060"/>
        </w:rPr>
        <w:t>7</w:t>
      </w:r>
      <w:r w:rsidRPr="00EE0DEE">
        <w:rPr>
          <w:rFonts w:asciiTheme="majorHAnsi" w:eastAsiaTheme="minorEastAsia" w:hAnsiTheme="majorHAnsi" w:cstheme="majorHAnsi"/>
          <w:color w:val="002060"/>
        </w:rPr>
        <w:t xml:space="preserve"> et 202</w:t>
      </w:r>
      <w:r w:rsidR="00E56C9D">
        <w:rPr>
          <w:rFonts w:asciiTheme="majorHAnsi" w:eastAsiaTheme="minorEastAsia" w:hAnsiTheme="majorHAnsi" w:cstheme="majorHAnsi"/>
          <w:color w:val="002060"/>
        </w:rPr>
        <w:t>7</w:t>
      </w:r>
      <w:r w:rsidRPr="00EE0DEE">
        <w:rPr>
          <w:rFonts w:asciiTheme="majorHAnsi" w:eastAsiaTheme="minorEastAsia" w:hAnsiTheme="majorHAnsi" w:cstheme="majorHAnsi"/>
          <w:color w:val="002060"/>
        </w:rPr>
        <w:t>-202</w:t>
      </w:r>
      <w:r w:rsidR="00E56C9D">
        <w:rPr>
          <w:rFonts w:asciiTheme="majorHAnsi" w:eastAsiaTheme="minorEastAsia" w:hAnsiTheme="majorHAnsi" w:cstheme="majorHAnsi"/>
          <w:color w:val="002060"/>
        </w:rPr>
        <w:t>8</w:t>
      </w:r>
      <w:r w:rsidRPr="00EE0DEE">
        <w:rPr>
          <w:rFonts w:asciiTheme="majorHAnsi" w:eastAsiaTheme="minorEastAsia" w:hAnsiTheme="majorHAnsi" w:cstheme="majorHAnsi"/>
          <w:color w:val="002060"/>
        </w:rPr>
        <w:t xml:space="preserve">. </w:t>
      </w:r>
    </w:p>
    <w:p w14:paraId="242DC076" w14:textId="166A8E47" w:rsidR="005B6679" w:rsidRDefault="008A2209" w:rsidP="00E109D1">
      <w:pPr>
        <w:ind w:left="426"/>
        <w:jc w:val="both"/>
        <w:rPr>
          <w:rFonts w:asciiTheme="majorHAnsi" w:eastAsiaTheme="minorEastAsia" w:hAnsiTheme="majorHAnsi" w:cstheme="majorHAnsi"/>
          <w:color w:val="002060"/>
        </w:rPr>
      </w:pPr>
      <w:r w:rsidRPr="00EE0DEE">
        <w:rPr>
          <w:rFonts w:asciiTheme="majorHAnsi" w:eastAsiaTheme="minorEastAsia" w:hAnsiTheme="majorHAnsi" w:cstheme="majorHAnsi"/>
          <w:color w:val="002060"/>
        </w:rPr>
        <w:t>Sur une proposition de m</w:t>
      </w:r>
      <w:r w:rsidR="00E43222">
        <w:rPr>
          <w:rFonts w:asciiTheme="majorHAnsi" w:eastAsiaTheme="minorEastAsia" w:hAnsiTheme="majorHAnsi" w:cstheme="majorHAnsi"/>
          <w:color w:val="002060"/>
        </w:rPr>
        <w:t>adame Joanna Lortie</w:t>
      </w:r>
      <w:r w:rsidR="00A44216" w:rsidRPr="00EE0DEE">
        <w:rPr>
          <w:rFonts w:asciiTheme="majorHAnsi" w:eastAsiaTheme="minorEastAsia" w:hAnsiTheme="majorHAnsi" w:cstheme="majorHAnsi"/>
          <w:color w:val="002060"/>
        </w:rPr>
        <w:t>,</w:t>
      </w:r>
      <w:r w:rsidR="0066506E" w:rsidRPr="00EE0DEE">
        <w:rPr>
          <w:rFonts w:asciiTheme="majorHAnsi" w:eastAsiaTheme="minorEastAsia" w:hAnsiTheme="majorHAnsi" w:cstheme="majorHAnsi"/>
          <w:color w:val="002060"/>
        </w:rPr>
        <w:t xml:space="preserve"> appuyé</w:t>
      </w:r>
      <w:r w:rsidR="00833E21" w:rsidRPr="00EE0DEE">
        <w:rPr>
          <w:rFonts w:asciiTheme="majorHAnsi" w:eastAsiaTheme="minorEastAsia" w:hAnsiTheme="majorHAnsi" w:cstheme="majorHAnsi"/>
          <w:color w:val="002060"/>
        </w:rPr>
        <w:t>e</w:t>
      </w:r>
      <w:r w:rsidR="0066506E" w:rsidRPr="00EE0DEE">
        <w:rPr>
          <w:rFonts w:asciiTheme="majorHAnsi" w:eastAsiaTheme="minorEastAsia" w:hAnsiTheme="majorHAnsi" w:cstheme="majorHAnsi"/>
          <w:color w:val="002060"/>
        </w:rPr>
        <w:t xml:space="preserve"> par</w:t>
      </w:r>
      <w:r w:rsidR="00B13D40" w:rsidRPr="00EE0DEE">
        <w:rPr>
          <w:rFonts w:asciiTheme="majorHAnsi" w:eastAsiaTheme="minorEastAsia" w:hAnsiTheme="majorHAnsi" w:cstheme="majorHAnsi"/>
          <w:color w:val="002060"/>
        </w:rPr>
        <w:t xml:space="preserve"> </w:t>
      </w:r>
      <w:r w:rsidR="00833E21" w:rsidRPr="00EE0DEE">
        <w:rPr>
          <w:rFonts w:asciiTheme="majorHAnsi" w:eastAsiaTheme="minorEastAsia" w:hAnsiTheme="majorHAnsi" w:cstheme="majorHAnsi"/>
          <w:color w:val="002060"/>
        </w:rPr>
        <w:t xml:space="preserve">madame </w:t>
      </w:r>
      <w:r w:rsidR="00E43222">
        <w:rPr>
          <w:rFonts w:asciiTheme="majorHAnsi" w:eastAsiaTheme="minorEastAsia" w:hAnsiTheme="majorHAnsi" w:cstheme="majorHAnsi"/>
          <w:color w:val="002060"/>
        </w:rPr>
        <w:t>Hélène Théberge</w:t>
      </w:r>
      <w:r w:rsidR="002C0D6B" w:rsidRPr="00EE0DEE">
        <w:rPr>
          <w:rFonts w:asciiTheme="majorHAnsi" w:eastAsiaTheme="minorEastAsia" w:hAnsiTheme="majorHAnsi" w:cstheme="majorHAnsi"/>
          <w:color w:val="002060"/>
        </w:rPr>
        <w:t xml:space="preserve">, </w:t>
      </w:r>
      <w:r w:rsidR="00A44216" w:rsidRPr="00EE0DEE">
        <w:rPr>
          <w:rFonts w:asciiTheme="majorHAnsi" w:eastAsiaTheme="minorEastAsia" w:hAnsiTheme="majorHAnsi" w:cstheme="majorHAnsi"/>
          <w:color w:val="002060"/>
        </w:rPr>
        <w:t xml:space="preserve">la </w:t>
      </w:r>
      <w:r w:rsidR="00742D10" w:rsidRPr="00EE0DEE">
        <w:rPr>
          <w:rFonts w:asciiTheme="majorHAnsi" w:eastAsiaTheme="minorEastAsia" w:hAnsiTheme="majorHAnsi" w:cstheme="majorHAnsi"/>
          <w:color w:val="002060"/>
        </w:rPr>
        <w:t xml:space="preserve">firme Raymond Chabot Grant Thornton </w:t>
      </w:r>
      <w:r w:rsidR="004A2E59" w:rsidRPr="00EE0DEE">
        <w:rPr>
          <w:rFonts w:asciiTheme="majorHAnsi" w:eastAsiaTheme="minorEastAsia" w:hAnsiTheme="majorHAnsi" w:cstheme="majorHAnsi"/>
          <w:color w:val="002060"/>
        </w:rPr>
        <w:t>poursuivra</w:t>
      </w:r>
      <w:r w:rsidR="00F20E03" w:rsidRPr="00EE0DEE">
        <w:rPr>
          <w:rFonts w:asciiTheme="majorHAnsi" w:eastAsiaTheme="minorEastAsia" w:hAnsiTheme="majorHAnsi" w:cstheme="majorHAnsi"/>
          <w:color w:val="002060"/>
        </w:rPr>
        <w:t xml:space="preserve"> la vérification comptable</w:t>
      </w:r>
      <w:r w:rsidR="00B13D40" w:rsidRPr="00EE0DEE">
        <w:rPr>
          <w:rFonts w:asciiTheme="majorHAnsi" w:eastAsiaTheme="minorEastAsia" w:hAnsiTheme="majorHAnsi" w:cstheme="majorHAnsi"/>
          <w:color w:val="002060"/>
        </w:rPr>
        <w:t xml:space="preserve"> pour </w:t>
      </w:r>
      <w:r w:rsidR="00E43222">
        <w:rPr>
          <w:rFonts w:asciiTheme="majorHAnsi" w:eastAsiaTheme="minorEastAsia" w:hAnsiTheme="majorHAnsi" w:cstheme="majorHAnsi"/>
          <w:color w:val="002060"/>
        </w:rPr>
        <w:t>les trois prochaines années</w:t>
      </w:r>
      <w:r w:rsidR="0066506E" w:rsidRPr="00EE0DEE">
        <w:rPr>
          <w:rFonts w:asciiTheme="majorHAnsi" w:eastAsiaTheme="minorEastAsia" w:hAnsiTheme="majorHAnsi" w:cstheme="majorHAnsi"/>
          <w:color w:val="002060"/>
        </w:rPr>
        <w:t>. Adopté à l’unanimité</w:t>
      </w:r>
      <w:r w:rsidR="00E109D1">
        <w:rPr>
          <w:rFonts w:asciiTheme="majorHAnsi" w:eastAsiaTheme="minorEastAsia" w:hAnsiTheme="majorHAnsi" w:cstheme="majorHAnsi"/>
          <w:color w:val="002060"/>
        </w:rPr>
        <w:t>.</w:t>
      </w:r>
    </w:p>
    <w:p w14:paraId="5CB5EFF6" w14:textId="77777777" w:rsidR="006476E1" w:rsidRPr="005B6679" w:rsidRDefault="006476E1" w:rsidP="002859E4">
      <w:pPr>
        <w:pStyle w:val="Paragraphedeliste"/>
        <w:spacing w:after="0"/>
        <w:ind w:left="786"/>
        <w:jc w:val="both"/>
        <w:rPr>
          <w:rFonts w:asciiTheme="majorHAnsi" w:eastAsiaTheme="minorEastAsia" w:hAnsiTheme="majorHAnsi" w:cstheme="majorHAnsi"/>
          <w:color w:val="002060"/>
        </w:rPr>
      </w:pPr>
    </w:p>
    <w:p w14:paraId="4BC734FB" w14:textId="642760C5" w:rsidR="00AB3119" w:rsidRPr="005B6679" w:rsidRDefault="00E43222" w:rsidP="005B6679">
      <w:pPr>
        <w:spacing w:after="0"/>
        <w:rPr>
          <w:rFonts w:asciiTheme="majorHAnsi" w:eastAsiaTheme="minorEastAsia" w:hAnsiTheme="majorHAnsi" w:cstheme="majorHAnsi"/>
          <w:color w:val="002060"/>
        </w:rPr>
      </w:pPr>
      <w:r>
        <w:rPr>
          <w:rFonts w:asciiTheme="majorHAnsi" w:hAnsiTheme="majorHAnsi" w:cstheme="majorHAnsi"/>
          <w:b/>
          <w:bCs/>
          <w:color w:val="002060"/>
        </w:rPr>
        <w:t>8</w:t>
      </w:r>
      <w:r w:rsidR="005B6679">
        <w:rPr>
          <w:rFonts w:asciiTheme="majorHAnsi" w:hAnsiTheme="majorHAnsi" w:cstheme="majorHAnsi"/>
          <w:b/>
          <w:bCs/>
          <w:color w:val="002060"/>
        </w:rPr>
        <w:t xml:space="preserve">.   </w:t>
      </w:r>
      <w:r w:rsidR="00811795" w:rsidRPr="005B6679">
        <w:rPr>
          <w:rFonts w:asciiTheme="majorHAnsi" w:hAnsiTheme="majorHAnsi" w:cstheme="majorHAnsi"/>
          <w:b/>
          <w:bCs/>
          <w:color w:val="002060"/>
        </w:rPr>
        <w:t xml:space="preserve">Adoption </w:t>
      </w:r>
      <w:r>
        <w:rPr>
          <w:rFonts w:asciiTheme="majorHAnsi" w:hAnsiTheme="majorHAnsi" w:cstheme="majorHAnsi"/>
          <w:b/>
          <w:bCs/>
          <w:color w:val="002060"/>
        </w:rPr>
        <w:t xml:space="preserve">de la liste </w:t>
      </w:r>
      <w:r w:rsidR="00811795" w:rsidRPr="005B6679">
        <w:rPr>
          <w:rFonts w:asciiTheme="majorHAnsi" w:hAnsiTheme="majorHAnsi" w:cstheme="majorHAnsi"/>
          <w:b/>
          <w:bCs/>
          <w:color w:val="002060"/>
        </w:rPr>
        <w:t xml:space="preserve">des </w:t>
      </w:r>
      <w:r w:rsidR="00340EA2" w:rsidRPr="005B6679">
        <w:rPr>
          <w:rFonts w:asciiTheme="majorHAnsi" w:hAnsiTheme="majorHAnsi" w:cstheme="majorHAnsi"/>
          <w:b/>
          <w:bCs/>
          <w:color w:val="002060"/>
        </w:rPr>
        <w:t>candidature</w:t>
      </w:r>
      <w:r w:rsidR="006051FF">
        <w:rPr>
          <w:rFonts w:asciiTheme="majorHAnsi" w:hAnsiTheme="majorHAnsi" w:cstheme="majorHAnsi"/>
          <w:b/>
          <w:bCs/>
          <w:color w:val="002060"/>
        </w:rPr>
        <w:t>s</w:t>
      </w:r>
      <w:r w:rsidR="00340EA2" w:rsidRPr="005B6679">
        <w:rPr>
          <w:rFonts w:asciiTheme="majorHAnsi" w:hAnsiTheme="majorHAnsi" w:cstheme="majorHAnsi"/>
          <w:b/>
          <w:bCs/>
          <w:color w:val="002060"/>
        </w:rPr>
        <w:t xml:space="preserve"> au conseil d’administration</w:t>
      </w:r>
      <w:r w:rsidR="00CA1F9E" w:rsidRPr="005B6679">
        <w:rPr>
          <w:rFonts w:asciiTheme="majorHAnsi" w:hAnsiTheme="majorHAnsi" w:cstheme="majorHAnsi"/>
          <w:b/>
          <w:bCs/>
          <w:color w:val="002060"/>
        </w:rPr>
        <w:tab/>
      </w:r>
    </w:p>
    <w:p w14:paraId="6AE99B29" w14:textId="004EA548" w:rsidR="002421AC" w:rsidRDefault="00307101" w:rsidP="0019040D">
      <w:pPr>
        <w:pStyle w:val="Paragraphedeliste"/>
        <w:ind w:left="426"/>
        <w:rPr>
          <w:rFonts w:ascii="Calibri" w:hAnsi="Calibri"/>
          <w:color w:val="1F3864"/>
        </w:rPr>
      </w:pPr>
      <w:r>
        <w:rPr>
          <w:rFonts w:ascii="Calibri" w:hAnsi="Calibri"/>
          <w:color w:val="1F3864"/>
        </w:rPr>
        <w:t>V</w:t>
      </w:r>
      <w:r w:rsidR="002421AC" w:rsidRPr="00EE1184">
        <w:rPr>
          <w:rFonts w:ascii="Calibri" w:hAnsi="Calibri"/>
          <w:color w:val="1F3864"/>
        </w:rPr>
        <w:t xml:space="preserve">oici les élus pour les postes </w:t>
      </w:r>
      <w:r w:rsidR="006051FF">
        <w:rPr>
          <w:rFonts w:ascii="Calibri" w:hAnsi="Calibri"/>
          <w:color w:val="1F3864"/>
        </w:rPr>
        <w:t>im</w:t>
      </w:r>
      <w:r>
        <w:rPr>
          <w:rFonts w:ascii="Calibri" w:hAnsi="Calibri"/>
          <w:color w:val="1F3864"/>
        </w:rPr>
        <w:t xml:space="preserve">pairs </w:t>
      </w:r>
      <w:r w:rsidR="002421AC" w:rsidRPr="00EE1184">
        <w:rPr>
          <w:rFonts w:ascii="Calibri" w:hAnsi="Calibri"/>
          <w:color w:val="1F3864"/>
        </w:rPr>
        <w:t xml:space="preserve">qui étaient en élection cette année : </w:t>
      </w:r>
    </w:p>
    <w:p w14:paraId="326998EB" w14:textId="048C420C" w:rsidR="008C2B9D" w:rsidRDefault="0019040D" w:rsidP="00C55F41">
      <w:pPr>
        <w:pStyle w:val="Paragraphedeliste"/>
        <w:ind w:left="426"/>
        <w:rPr>
          <w:rFonts w:asciiTheme="majorHAnsi" w:eastAsiaTheme="minorEastAsia" w:hAnsiTheme="majorHAnsi" w:cstheme="majorHAnsi"/>
          <w:color w:val="002060"/>
        </w:rPr>
      </w:pPr>
      <w:r w:rsidRPr="0030027A">
        <w:rPr>
          <w:rFonts w:asciiTheme="majorHAnsi" w:eastAsiaTheme="minorEastAsia" w:hAnsiTheme="majorHAnsi" w:cstheme="majorHAnsi"/>
          <w:color w:val="002060"/>
        </w:rPr>
        <w:t xml:space="preserve">Siège </w:t>
      </w:r>
      <w:r w:rsidR="006051FF">
        <w:rPr>
          <w:rFonts w:asciiTheme="majorHAnsi" w:eastAsiaTheme="minorEastAsia" w:hAnsiTheme="majorHAnsi" w:cstheme="majorHAnsi"/>
          <w:color w:val="002060"/>
        </w:rPr>
        <w:t>1</w:t>
      </w:r>
      <w:r w:rsidR="00E64B9E">
        <w:rPr>
          <w:rFonts w:asciiTheme="majorHAnsi" w:eastAsiaTheme="minorEastAsia" w:hAnsiTheme="majorHAnsi" w:cstheme="majorHAnsi"/>
          <w:color w:val="002060"/>
        </w:rPr>
        <w:t xml:space="preserve"> –</w:t>
      </w:r>
      <w:r w:rsidR="00C12D3E">
        <w:rPr>
          <w:rFonts w:asciiTheme="majorHAnsi" w:eastAsiaTheme="minorEastAsia" w:hAnsiTheme="majorHAnsi" w:cstheme="majorHAnsi"/>
          <w:color w:val="002060"/>
        </w:rPr>
        <w:t xml:space="preserve"> </w:t>
      </w:r>
      <w:r w:rsidR="00B161A7">
        <w:rPr>
          <w:rFonts w:asciiTheme="majorHAnsi" w:eastAsiaTheme="minorEastAsia" w:hAnsiTheme="majorHAnsi" w:cstheme="majorHAnsi"/>
          <w:color w:val="002060"/>
        </w:rPr>
        <w:t>Élyme Gilbert</w:t>
      </w:r>
      <w:r w:rsidR="00C12D3E">
        <w:rPr>
          <w:rFonts w:asciiTheme="majorHAnsi" w:eastAsiaTheme="minorEastAsia" w:hAnsiTheme="majorHAnsi" w:cstheme="majorHAnsi"/>
          <w:color w:val="002060"/>
        </w:rPr>
        <w:t>, MRC de Kamouraska</w:t>
      </w:r>
    </w:p>
    <w:p w14:paraId="79691CE0" w14:textId="16B77498" w:rsidR="00C55F41" w:rsidRDefault="00C55F41" w:rsidP="00C55F41">
      <w:pPr>
        <w:pStyle w:val="Paragraphedeliste"/>
        <w:ind w:left="426"/>
        <w:rPr>
          <w:rFonts w:asciiTheme="majorHAnsi" w:eastAsiaTheme="minorEastAsia" w:hAnsiTheme="majorHAnsi" w:cstheme="majorHAnsi"/>
          <w:color w:val="002060"/>
        </w:rPr>
      </w:pPr>
      <w:r>
        <w:rPr>
          <w:rFonts w:asciiTheme="majorHAnsi" w:eastAsiaTheme="minorEastAsia" w:hAnsiTheme="majorHAnsi" w:cstheme="majorHAnsi"/>
          <w:color w:val="002060"/>
        </w:rPr>
        <w:t xml:space="preserve">Siège </w:t>
      </w:r>
      <w:r w:rsidR="006051FF">
        <w:rPr>
          <w:rFonts w:asciiTheme="majorHAnsi" w:eastAsiaTheme="minorEastAsia" w:hAnsiTheme="majorHAnsi" w:cstheme="majorHAnsi"/>
          <w:color w:val="002060"/>
        </w:rPr>
        <w:t>3</w:t>
      </w:r>
      <w:r>
        <w:rPr>
          <w:rFonts w:asciiTheme="majorHAnsi" w:eastAsiaTheme="minorEastAsia" w:hAnsiTheme="majorHAnsi" w:cstheme="majorHAnsi"/>
          <w:color w:val="002060"/>
        </w:rPr>
        <w:t xml:space="preserve"> –</w:t>
      </w:r>
      <w:r w:rsidR="00C12D3E">
        <w:rPr>
          <w:rFonts w:asciiTheme="majorHAnsi" w:eastAsiaTheme="minorEastAsia" w:hAnsiTheme="majorHAnsi" w:cstheme="majorHAnsi"/>
          <w:color w:val="002060"/>
        </w:rPr>
        <w:t xml:space="preserve"> </w:t>
      </w:r>
      <w:r w:rsidR="00B161A7">
        <w:rPr>
          <w:rFonts w:asciiTheme="majorHAnsi" w:eastAsiaTheme="minorEastAsia" w:hAnsiTheme="majorHAnsi" w:cstheme="majorHAnsi"/>
          <w:color w:val="002060"/>
        </w:rPr>
        <w:t>Martin Rioux-Beaulieu</w:t>
      </w:r>
      <w:r w:rsidR="00530DCD">
        <w:rPr>
          <w:rFonts w:asciiTheme="majorHAnsi" w:eastAsiaTheme="minorEastAsia" w:hAnsiTheme="majorHAnsi" w:cstheme="majorHAnsi"/>
          <w:color w:val="002060"/>
        </w:rPr>
        <w:t>, MRC de Témiscouata</w:t>
      </w:r>
    </w:p>
    <w:p w14:paraId="20A0DEAE" w14:textId="061DAEA1" w:rsidR="00C55F41" w:rsidRDefault="00C55F41" w:rsidP="00C55F41">
      <w:pPr>
        <w:pStyle w:val="Paragraphedeliste"/>
        <w:ind w:left="426"/>
        <w:rPr>
          <w:rFonts w:asciiTheme="majorHAnsi" w:eastAsiaTheme="minorEastAsia" w:hAnsiTheme="majorHAnsi" w:cstheme="majorHAnsi"/>
          <w:color w:val="002060"/>
        </w:rPr>
      </w:pPr>
      <w:r>
        <w:rPr>
          <w:rFonts w:asciiTheme="majorHAnsi" w:eastAsiaTheme="minorEastAsia" w:hAnsiTheme="majorHAnsi" w:cstheme="majorHAnsi"/>
          <w:color w:val="002060"/>
        </w:rPr>
        <w:t xml:space="preserve">Siège </w:t>
      </w:r>
      <w:r w:rsidR="006051FF">
        <w:rPr>
          <w:rFonts w:asciiTheme="majorHAnsi" w:eastAsiaTheme="minorEastAsia" w:hAnsiTheme="majorHAnsi" w:cstheme="majorHAnsi"/>
          <w:color w:val="002060"/>
        </w:rPr>
        <w:t>5</w:t>
      </w:r>
      <w:r>
        <w:rPr>
          <w:rFonts w:asciiTheme="majorHAnsi" w:eastAsiaTheme="minorEastAsia" w:hAnsiTheme="majorHAnsi" w:cstheme="majorHAnsi"/>
          <w:color w:val="002060"/>
        </w:rPr>
        <w:t xml:space="preserve"> –</w:t>
      </w:r>
      <w:r w:rsidR="00530DCD">
        <w:rPr>
          <w:rFonts w:asciiTheme="majorHAnsi" w:eastAsiaTheme="minorEastAsia" w:hAnsiTheme="majorHAnsi" w:cstheme="majorHAnsi"/>
          <w:color w:val="002060"/>
        </w:rPr>
        <w:t xml:space="preserve"> </w:t>
      </w:r>
      <w:r w:rsidR="006E2AB1">
        <w:rPr>
          <w:rFonts w:asciiTheme="majorHAnsi" w:eastAsiaTheme="minorEastAsia" w:hAnsiTheme="majorHAnsi" w:cstheme="majorHAnsi"/>
          <w:color w:val="002060"/>
        </w:rPr>
        <w:t>Charles Lebrecque</w:t>
      </w:r>
      <w:r w:rsidR="00530DCD">
        <w:rPr>
          <w:rFonts w:asciiTheme="majorHAnsi" w:eastAsiaTheme="minorEastAsia" w:hAnsiTheme="majorHAnsi" w:cstheme="majorHAnsi"/>
          <w:color w:val="002060"/>
        </w:rPr>
        <w:t>, MRC de Rivière-du-Loup</w:t>
      </w:r>
    </w:p>
    <w:p w14:paraId="0BAA374E" w14:textId="1F9452CC" w:rsidR="00C55F41" w:rsidRDefault="00C55F41" w:rsidP="00C55F41">
      <w:pPr>
        <w:pStyle w:val="Paragraphedeliste"/>
        <w:ind w:left="426"/>
        <w:rPr>
          <w:rFonts w:asciiTheme="majorHAnsi" w:eastAsiaTheme="minorEastAsia" w:hAnsiTheme="majorHAnsi" w:cstheme="majorHAnsi"/>
          <w:color w:val="002060"/>
        </w:rPr>
      </w:pPr>
      <w:r>
        <w:rPr>
          <w:rFonts w:asciiTheme="majorHAnsi" w:eastAsiaTheme="minorEastAsia" w:hAnsiTheme="majorHAnsi" w:cstheme="majorHAnsi"/>
          <w:color w:val="002060"/>
        </w:rPr>
        <w:t xml:space="preserve">Siège </w:t>
      </w:r>
      <w:r w:rsidR="006051FF">
        <w:rPr>
          <w:rFonts w:asciiTheme="majorHAnsi" w:eastAsiaTheme="minorEastAsia" w:hAnsiTheme="majorHAnsi" w:cstheme="majorHAnsi"/>
          <w:color w:val="002060"/>
        </w:rPr>
        <w:t>7</w:t>
      </w:r>
      <w:r>
        <w:rPr>
          <w:rFonts w:asciiTheme="majorHAnsi" w:eastAsiaTheme="minorEastAsia" w:hAnsiTheme="majorHAnsi" w:cstheme="majorHAnsi"/>
          <w:color w:val="002060"/>
        </w:rPr>
        <w:t xml:space="preserve"> – </w:t>
      </w:r>
      <w:r w:rsidR="006E2AB1">
        <w:rPr>
          <w:rFonts w:asciiTheme="majorHAnsi" w:eastAsiaTheme="minorEastAsia" w:hAnsiTheme="majorHAnsi" w:cstheme="majorHAnsi"/>
          <w:color w:val="002060"/>
        </w:rPr>
        <w:t>Annie Couture</w:t>
      </w:r>
      <w:r w:rsidR="00CB20C8">
        <w:rPr>
          <w:rFonts w:asciiTheme="majorHAnsi" w:eastAsiaTheme="minorEastAsia" w:hAnsiTheme="majorHAnsi" w:cstheme="majorHAnsi"/>
          <w:color w:val="002060"/>
        </w:rPr>
        <w:t>, MRC des Basques</w:t>
      </w:r>
    </w:p>
    <w:p w14:paraId="034E76CC" w14:textId="11C2F0E2" w:rsidR="00C55F41" w:rsidRDefault="00C55F41" w:rsidP="00C55F41">
      <w:pPr>
        <w:pStyle w:val="Paragraphedeliste"/>
        <w:ind w:left="426"/>
        <w:rPr>
          <w:rFonts w:asciiTheme="majorHAnsi" w:eastAsiaTheme="minorEastAsia" w:hAnsiTheme="majorHAnsi" w:cstheme="majorHAnsi"/>
          <w:color w:val="002060"/>
        </w:rPr>
      </w:pPr>
      <w:r>
        <w:rPr>
          <w:rFonts w:asciiTheme="majorHAnsi" w:eastAsiaTheme="minorEastAsia" w:hAnsiTheme="majorHAnsi" w:cstheme="majorHAnsi"/>
          <w:color w:val="002060"/>
        </w:rPr>
        <w:t xml:space="preserve">Siège </w:t>
      </w:r>
      <w:r w:rsidR="006051FF">
        <w:rPr>
          <w:rFonts w:asciiTheme="majorHAnsi" w:eastAsiaTheme="minorEastAsia" w:hAnsiTheme="majorHAnsi" w:cstheme="majorHAnsi"/>
          <w:color w:val="002060"/>
        </w:rPr>
        <w:t>9</w:t>
      </w:r>
      <w:r>
        <w:rPr>
          <w:rFonts w:asciiTheme="majorHAnsi" w:eastAsiaTheme="minorEastAsia" w:hAnsiTheme="majorHAnsi" w:cstheme="majorHAnsi"/>
          <w:color w:val="002060"/>
        </w:rPr>
        <w:t xml:space="preserve"> – </w:t>
      </w:r>
      <w:r w:rsidR="006E2AB1">
        <w:rPr>
          <w:rFonts w:asciiTheme="majorHAnsi" w:eastAsiaTheme="minorEastAsia" w:hAnsiTheme="majorHAnsi" w:cstheme="majorHAnsi"/>
          <w:color w:val="002060"/>
        </w:rPr>
        <w:t>Hélène Théberge</w:t>
      </w:r>
      <w:r w:rsidR="00CB20C8">
        <w:rPr>
          <w:rFonts w:asciiTheme="majorHAnsi" w:eastAsiaTheme="minorEastAsia" w:hAnsiTheme="majorHAnsi" w:cstheme="majorHAnsi"/>
          <w:color w:val="002060"/>
        </w:rPr>
        <w:t>, MRC de Rimouski-Neigette</w:t>
      </w:r>
    </w:p>
    <w:p w14:paraId="32A6F283" w14:textId="78BED2D2" w:rsidR="006051FF" w:rsidRPr="00C55F41" w:rsidRDefault="006051FF" w:rsidP="00C55F41">
      <w:pPr>
        <w:pStyle w:val="Paragraphedeliste"/>
        <w:ind w:left="426"/>
        <w:rPr>
          <w:rFonts w:asciiTheme="majorHAnsi" w:eastAsiaTheme="minorEastAsia" w:hAnsiTheme="majorHAnsi" w:cstheme="majorHAnsi"/>
          <w:color w:val="002060"/>
        </w:rPr>
      </w:pPr>
      <w:r>
        <w:rPr>
          <w:rFonts w:asciiTheme="majorHAnsi" w:eastAsiaTheme="minorEastAsia" w:hAnsiTheme="majorHAnsi" w:cstheme="majorHAnsi"/>
          <w:color w:val="002060"/>
        </w:rPr>
        <w:t xml:space="preserve">Siège 11 </w:t>
      </w:r>
      <w:r>
        <w:rPr>
          <w:rFonts w:asciiTheme="majorHAnsi" w:eastAsiaTheme="minorEastAsia" w:hAnsiTheme="majorHAnsi" w:cstheme="majorHAnsi"/>
          <w:color w:val="002060"/>
        </w:rPr>
        <w:t>–</w:t>
      </w:r>
      <w:r>
        <w:rPr>
          <w:rFonts w:asciiTheme="majorHAnsi" w:eastAsiaTheme="minorEastAsia" w:hAnsiTheme="majorHAnsi" w:cstheme="majorHAnsi"/>
          <w:color w:val="002060"/>
        </w:rPr>
        <w:t xml:space="preserve"> </w:t>
      </w:r>
      <w:r w:rsidR="006E2AB1">
        <w:rPr>
          <w:rFonts w:asciiTheme="majorHAnsi" w:eastAsiaTheme="minorEastAsia" w:hAnsiTheme="majorHAnsi" w:cstheme="majorHAnsi"/>
          <w:color w:val="002060"/>
        </w:rPr>
        <w:t>Catherine Gagné, MRC de La Mitis</w:t>
      </w:r>
    </w:p>
    <w:p w14:paraId="1D173BE6" w14:textId="499A4749" w:rsidR="001D75A4" w:rsidRPr="00C34914" w:rsidRDefault="00920C55" w:rsidP="007D1FFC">
      <w:pPr>
        <w:spacing w:line="240" w:lineRule="auto"/>
        <w:ind w:left="426"/>
        <w:jc w:val="both"/>
        <w:rPr>
          <w:rFonts w:asciiTheme="majorHAnsi" w:eastAsiaTheme="minorEastAsia" w:hAnsiTheme="majorHAnsi" w:cstheme="majorHAnsi"/>
          <w:color w:val="002060"/>
        </w:rPr>
      </w:pPr>
      <w:r w:rsidRPr="00C34914">
        <w:rPr>
          <w:rFonts w:asciiTheme="majorHAnsi" w:eastAsiaTheme="minorEastAsia" w:hAnsiTheme="majorHAnsi" w:cstheme="majorHAnsi"/>
          <w:color w:val="002060"/>
        </w:rPr>
        <w:t>Félicitations aux membres élus</w:t>
      </w:r>
      <w:r w:rsidR="00CB20C8">
        <w:rPr>
          <w:rFonts w:asciiTheme="majorHAnsi" w:eastAsiaTheme="minorEastAsia" w:hAnsiTheme="majorHAnsi" w:cstheme="majorHAnsi"/>
          <w:color w:val="002060"/>
        </w:rPr>
        <w:t>.</w:t>
      </w:r>
    </w:p>
    <w:p w14:paraId="576D3958" w14:textId="31086CCC" w:rsidR="00036A22" w:rsidRDefault="00B64051" w:rsidP="007D1FFC">
      <w:pPr>
        <w:spacing w:before="240" w:after="0" w:line="240" w:lineRule="auto"/>
        <w:ind w:left="426"/>
        <w:jc w:val="both"/>
        <w:rPr>
          <w:rFonts w:asciiTheme="majorHAnsi" w:eastAsiaTheme="minorEastAsia" w:hAnsiTheme="majorHAnsi" w:cstheme="majorHAnsi"/>
          <w:color w:val="002060"/>
        </w:rPr>
      </w:pPr>
      <w:r w:rsidRPr="00C34914">
        <w:rPr>
          <w:rFonts w:asciiTheme="majorHAnsi" w:eastAsiaTheme="minorEastAsia" w:hAnsiTheme="majorHAnsi" w:cstheme="majorHAnsi"/>
          <w:color w:val="002060"/>
        </w:rPr>
        <w:t xml:space="preserve">Sur une proposition de </w:t>
      </w:r>
      <w:r w:rsidR="00C63B94" w:rsidRPr="00C34914">
        <w:rPr>
          <w:rFonts w:asciiTheme="majorHAnsi" w:eastAsiaTheme="minorEastAsia" w:hAnsiTheme="majorHAnsi" w:cstheme="majorHAnsi"/>
          <w:color w:val="002060"/>
        </w:rPr>
        <w:t>madame</w:t>
      </w:r>
      <w:r w:rsidRPr="00C34914">
        <w:rPr>
          <w:rFonts w:asciiTheme="majorHAnsi" w:eastAsiaTheme="minorEastAsia" w:hAnsiTheme="majorHAnsi" w:cstheme="majorHAnsi"/>
          <w:color w:val="002060"/>
        </w:rPr>
        <w:t xml:space="preserve"> </w:t>
      </w:r>
      <w:r w:rsidR="00090B01">
        <w:rPr>
          <w:rFonts w:asciiTheme="majorHAnsi" w:eastAsiaTheme="minorEastAsia" w:hAnsiTheme="majorHAnsi" w:cstheme="majorHAnsi"/>
          <w:color w:val="002060"/>
        </w:rPr>
        <w:t>Mélanie Paquette</w:t>
      </w:r>
      <w:r w:rsidRPr="00C34914">
        <w:rPr>
          <w:rFonts w:asciiTheme="majorHAnsi" w:eastAsiaTheme="minorEastAsia" w:hAnsiTheme="majorHAnsi" w:cstheme="majorHAnsi"/>
          <w:color w:val="002060"/>
        </w:rPr>
        <w:t>, appuyé</w:t>
      </w:r>
      <w:r w:rsidR="00946949" w:rsidRPr="00C34914">
        <w:rPr>
          <w:rFonts w:asciiTheme="majorHAnsi" w:eastAsiaTheme="minorEastAsia" w:hAnsiTheme="majorHAnsi" w:cstheme="majorHAnsi"/>
          <w:color w:val="002060"/>
        </w:rPr>
        <w:t>e</w:t>
      </w:r>
      <w:r w:rsidRPr="00C34914">
        <w:rPr>
          <w:rFonts w:asciiTheme="majorHAnsi" w:eastAsiaTheme="minorEastAsia" w:hAnsiTheme="majorHAnsi" w:cstheme="majorHAnsi"/>
          <w:color w:val="002060"/>
        </w:rPr>
        <w:t xml:space="preserve"> par madame </w:t>
      </w:r>
      <w:r w:rsidR="006747F9">
        <w:rPr>
          <w:rFonts w:asciiTheme="majorHAnsi" w:eastAsiaTheme="minorEastAsia" w:hAnsiTheme="majorHAnsi" w:cstheme="majorHAnsi"/>
          <w:color w:val="002060"/>
        </w:rPr>
        <w:t xml:space="preserve">Yvonne </w:t>
      </w:r>
      <w:r w:rsidR="00BF3BE5">
        <w:rPr>
          <w:rFonts w:asciiTheme="majorHAnsi" w:eastAsiaTheme="minorEastAsia" w:hAnsiTheme="majorHAnsi" w:cstheme="majorHAnsi"/>
          <w:color w:val="002060"/>
        </w:rPr>
        <w:t>Tremblay</w:t>
      </w:r>
      <w:r w:rsidRPr="00C34914">
        <w:rPr>
          <w:rFonts w:asciiTheme="majorHAnsi" w:eastAsiaTheme="minorEastAsia" w:hAnsiTheme="majorHAnsi" w:cstheme="majorHAnsi"/>
          <w:color w:val="002060"/>
        </w:rPr>
        <w:t xml:space="preserve">, l’élection des nouveaux administrateurs est adoptée à l’unanimité. </w:t>
      </w:r>
    </w:p>
    <w:p w14:paraId="3947DA41" w14:textId="77777777" w:rsidR="00036A22" w:rsidRDefault="00036A22" w:rsidP="00036A22">
      <w:pPr>
        <w:spacing w:after="0" w:line="240" w:lineRule="auto"/>
        <w:rPr>
          <w:rFonts w:asciiTheme="majorHAnsi" w:eastAsiaTheme="minorEastAsia" w:hAnsiTheme="majorHAnsi" w:cstheme="majorHAnsi"/>
          <w:color w:val="002060"/>
        </w:rPr>
      </w:pPr>
    </w:p>
    <w:p w14:paraId="3BD13D44" w14:textId="2BF01650" w:rsidR="00484256" w:rsidRPr="00484256" w:rsidRDefault="00BF3BE5" w:rsidP="00C40643">
      <w:pPr>
        <w:tabs>
          <w:tab w:val="left" w:pos="709"/>
        </w:tabs>
        <w:spacing w:after="0" w:line="240" w:lineRule="auto"/>
        <w:rPr>
          <w:rFonts w:asciiTheme="majorHAnsi" w:eastAsiaTheme="minorEastAsia" w:hAnsiTheme="majorHAnsi" w:cstheme="majorHAnsi"/>
          <w:b/>
          <w:bCs/>
          <w:color w:val="002060"/>
        </w:rPr>
      </w:pPr>
      <w:r>
        <w:rPr>
          <w:rFonts w:asciiTheme="majorHAnsi" w:eastAsiaTheme="minorEastAsia" w:hAnsiTheme="majorHAnsi" w:cstheme="majorHAnsi"/>
          <w:b/>
          <w:bCs/>
          <w:color w:val="002060"/>
        </w:rPr>
        <w:t>9</w:t>
      </w:r>
      <w:r w:rsidR="00484256" w:rsidRPr="00484256">
        <w:rPr>
          <w:rFonts w:asciiTheme="majorHAnsi" w:eastAsiaTheme="minorEastAsia" w:hAnsiTheme="majorHAnsi" w:cstheme="majorHAnsi"/>
          <w:b/>
          <w:bCs/>
          <w:color w:val="002060"/>
        </w:rPr>
        <w:t>.   Période de questions</w:t>
      </w:r>
    </w:p>
    <w:p w14:paraId="46240BCB" w14:textId="317A3CAC" w:rsidR="00484256" w:rsidRPr="00C40643" w:rsidRDefault="00C470C9" w:rsidP="00C40643">
      <w:pPr>
        <w:spacing w:after="0" w:line="240" w:lineRule="auto"/>
        <w:ind w:left="426"/>
        <w:rPr>
          <w:rFonts w:asciiTheme="majorHAnsi" w:eastAsiaTheme="minorEastAsia" w:hAnsiTheme="majorHAnsi" w:cstheme="majorHAnsi"/>
          <w:color w:val="002060"/>
        </w:rPr>
      </w:pPr>
      <w:r>
        <w:rPr>
          <w:rFonts w:asciiTheme="majorHAnsi" w:hAnsiTheme="majorHAnsi" w:cstheme="majorHAnsi"/>
          <w:color w:val="002060"/>
        </w:rPr>
        <w:t>Aucune question n’est soulevée.</w:t>
      </w:r>
    </w:p>
    <w:p w14:paraId="4A0C1A16" w14:textId="77777777" w:rsidR="00484256" w:rsidRDefault="00484256" w:rsidP="00484256">
      <w:pPr>
        <w:tabs>
          <w:tab w:val="left" w:pos="709"/>
        </w:tabs>
        <w:spacing w:after="0" w:line="240" w:lineRule="auto"/>
        <w:rPr>
          <w:rFonts w:asciiTheme="majorHAnsi" w:eastAsiaTheme="minorEastAsia" w:hAnsiTheme="majorHAnsi" w:cstheme="majorHAnsi"/>
          <w:b/>
          <w:bCs/>
          <w:color w:val="002060"/>
        </w:rPr>
      </w:pPr>
    </w:p>
    <w:p w14:paraId="6B571911" w14:textId="53918F18" w:rsidR="006D2065" w:rsidRPr="00484256" w:rsidRDefault="00BF3BE5" w:rsidP="00484256">
      <w:pPr>
        <w:tabs>
          <w:tab w:val="left" w:pos="709"/>
        </w:tabs>
        <w:spacing w:after="0" w:line="240" w:lineRule="auto"/>
        <w:rPr>
          <w:rFonts w:asciiTheme="majorHAnsi" w:eastAsiaTheme="minorEastAsia" w:hAnsiTheme="majorHAnsi" w:cstheme="majorHAnsi"/>
          <w:color w:val="002060"/>
        </w:rPr>
      </w:pPr>
      <w:r>
        <w:rPr>
          <w:rFonts w:asciiTheme="majorHAnsi" w:eastAsiaTheme="minorEastAsia" w:hAnsiTheme="majorHAnsi" w:cstheme="majorHAnsi"/>
          <w:b/>
          <w:bCs/>
          <w:color w:val="002060"/>
        </w:rPr>
        <w:t>10</w:t>
      </w:r>
      <w:r w:rsidR="00484256">
        <w:rPr>
          <w:rFonts w:asciiTheme="majorHAnsi" w:eastAsiaTheme="minorEastAsia" w:hAnsiTheme="majorHAnsi" w:cstheme="majorHAnsi"/>
          <w:b/>
          <w:bCs/>
          <w:color w:val="002060"/>
        </w:rPr>
        <w:t xml:space="preserve">.  </w:t>
      </w:r>
      <w:r w:rsidR="004E4E30" w:rsidRPr="00484256">
        <w:rPr>
          <w:rFonts w:asciiTheme="majorHAnsi" w:eastAsiaTheme="minorEastAsia" w:hAnsiTheme="majorHAnsi" w:cstheme="majorHAnsi"/>
          <w:b/>
          <w:bCs/>
          <w:color w:val="002060"/>
        </w:rPr>
        <w:t>Levée de l’assemblée</w:t>
      </w:r>
    </w:p>
    <w:p w14:paraId="4BA8C312" w14:textId="67E211CE" w:rsidR="00361B9D" w:rsidRPr="00241335" w:rsidRDefault="00866470" w:rsidP="00047C19">
      <w:pPr>
        <w:spacing w:after="0" w:line="240" w:lineRule="auto"/>
        <w:ind w:left="426"/>
        <w:rPr>
          <w:rFonts w:asciiTheme="majorHAnsi" w:hAnsiTheme="majorHAnsi" w:cstheme="majorHAnsi"/>
          <w:color w:val="002060"/>
        </w:rPr>
      </w:pPr>
      <w:r w:rsidRPr="00241335">
        <w:rPr>
          <w:rFonts w:asciiTheme="majorHAnsi" w:hAnsiTheme="majorHAnsi" w:cstheme="majorHAnsi"/>
          <w:color w:val="002060"/>
        </w:rPr>
        <w:t xml:space="preserve">Monsieur </w:t>
      </w:r>
      <w:r w:rsidR="009E6588">
        <w:rPr>
          <w:rFonts w:asciiTheme="majorHAnsi" w:hAnsiTheme="majorHAnsi" w:cstheme="majorHAnsi"/>
          <w:color w:val="002060"/>
        </w:rPr>
        <w:t>Élyme Gilbert</w:t>
      </w:r>
      <w:r w:rsidR="00F25E09" w:rsidRPr="00241335">
        <w:rPr>
          <w:rFonts w:asciiTheme="majorHAnsi" w:hAnsiTheme="majorHAnsi" w:cstheme="majorHAnsi"/>
          <w:color w:val="002060"/>
        </w:rPr>
        <w:t xml:space="preserve"> </w:t>
      </w:r>
      <w:r w:rsidR="00724B1A" w:rsidRPr="00241335">
        <w:rPr>
          <w:rFonts w:asciiTheme="majorHAnsi" w:hAnsiTheme="majorHAnsi" w:cstheme="majorHAnsi"/>
          <w:color w:val="002060"/>
        </w:rPr>
        <w:t>propose la fermeture</w:t>
      </w:r>
      <w:r w:rsidR="009D6277" w:rsidRPr="00241335">
        <w:rPr>
          <w:rFonts w:asciiTheme="majorHAnsi" w:hAnsiTheme="majorHAnsi" w:cstheme="majorHAnsi"/>
          <w:color w:val="002060"/>
        </w:rPr>
        <w:t xml:space="preserve"> </w:t>
      </w:r>
      <w:r w:rsidR="0015434D">
        <w:rPr>
          <w:rFonts w:asciiTheme="majorHAnsi" w:hAnsiTheme="majorHAnsi" w:cstheme="majorHAnsi"/>
          <w:color w:val="002060"/>
        </w:rPr>
        <w:t xml:space="preserve">de la rencontre </w:t>
      </w:r>
      <w:r w:rsidR="00F25E09" w:rsidRPr="00241335">
        <w:rPr>
          <w:rFonts w:asciiTheme="majorHAnsi" w:hAnsiTheme="majorHAnsi" w:cstheme="majorHAnsi"/>
          <w:color w:val="002060"/>
        </w:rPr>
        <w:t xml:space="preserve">et le président </w:t>
      </w:r>
      <w:r w:rsidR="00361B9D" w:rsidRPr="00241335">
        <w:rPr>
          <w:rFonts w:asciiTheme="majorHAnsi" w:hAnsiTheme="majorHAnsi" w:cstheme="majorHAnsi"/>
          <w:color w:val="002060"/>
        </w:rPr>
        <w:t>déclare l’assemblée levée à 1</w:t>
      </w:r>
      <w:r w:rsidR="00485E09" w:rsidRPr="00241335">
        <w:rPr>
          <w:rFonts w:asciiTheme="majorHAnsi" w:hAnsiTheme="majorHAnsi" w:cstheme="majorHAnsi"/>
          <w:color w:val="002060"/>
        </w:rPr>
        <w:t>4</w:t>
      </w:r>
      <w:r w:rsidR="004F1F53" w:rsidRPr="00241335">
        <w:rPr>
          <w:rFonts w:asciiTheme="majorHAnsi" w:hAnsiTheme="majorHAnsi" w:cstheme="majorHAnsi"/>
          <w:color w:val="002060"/>
        </w:rPr>
        <w:t> </w:t>
      </w:r>
      <w:r w:rsidR="00485E09" w:rsidRPr="00241335">
        <w:rPr>
          <w:rFonts w:asciiTheme="majorHAnsi" w:hAnsiTheme="majorHAnsi" w:cstheme="majorHAnsi"/>
          <w:color w:val="002060"/>
        </w:rPr>
        <w:t>h</w:t>
      </w:r>
      <w:r w:rsidR="00BF5222">
        <w:rPr>
          <w:rFonts w:asciiTheme="majorHAnsi" w:hAnsiTheme="majorHAnsi" w:cstheme="majorHAnsi"/>
          <w:color w:val="002060"/>
        </w:rPr>
        <w:t xml:space="preserve"> 5</w:t>
      </w:r>
      <w:r w:rsidR="005A4351">
        <w:rPr>
          <w:rFonts w:asciiTheme="majorHAnsi" w:hAnsiTheme="majorHAnsi" w:cstheme="majorHAnsi"/>
          <w:color w:val="002060"/>
        </w:rPr>
        <w:t>5</w:t>
      </w:r>
      <w:r w:rsidR="00485E09" w:rsidRPr="00241335">
        <w:rPr>
          <w:rFonts w:asciiTheme="majorHAnsi" w:hAnsiTheme="majorHAnsi" w:cstheme="majorHAnsi"/>
          <w:color w:val="002060"/>
        </w:rPr>
        <w:t>.</w:t>
      </w:r>
    </w:p>
    <w:p w14:paraId="0D012459" w14:textId="77777777" w:rsidR="001929C9" w:rsidRDefault="001929C9" w:rsidP="00361B9D">
      <w:pPr>
        <w:pStyle w:val="Paragraphedeliste"/>
        <w:tabs>
          <w:tab w:val="left" w:pos="709"/>
        </w:tabs>
        <w:spacing w:after="0" w:line="240" w:lineRule="auto"/>
        <w:ind w:left="426"/>
        <w:contextualSpacing w:val="0"/>
        <w:rPr>
          <w:rFonts w:asciiTheme="majorHAnsi" w:hAnsiTheme="majorHAnsi" w:cstheme="majorHAnsi"/>
          <w:color w:val="002060"/>
        </w:rPr>
      </w:pPr>
    </w:p>
    <w:p w14:paraId="11DCCDAD" w14:textId="77777777" w:rsidR="001929C9" w:rsidRDefault="001929C9" w:rsidP="00361B9D">
      <w:pPr>
        <w:pStyle w:val="Paragraphedeliste"/>
        <w:tabs>
          <w:tab w:val="left" w:pos="709"/>
        </w:tabs>
        <w:spacing w:after="0" w:line="240" w:lineRule="auto"/>
        <w:ind w:left="426"/>
        <w:contextualSpacing w:val="0"/>
        <w:rPr>
          <w:rFonts w:asciiTheme="majorHAnsi" w:hAnsiTheme="majorHAnsi" w:cstheme="majorHAnsi"/>
          <w:color w:val="002060"/>
        </w:rPr>
      </w:pPr>
    </w:p>
    <w:p w14:paraId="44204D82" w14:textId="2A7AE225" w:rsidR="00165241" w:rsidRPr="00ED19D9" w:rsidRDefault="00165241" w:rsidP="00ED19D9">
      <w:pPr>
        <w:pStyle w:val="Paragraphedeliste"/>
        <w:tabs>
          <w:tab w:val="left" w:pos="709"/>
        </w:tabs>
        <w:spacing w:after="0" w:line="240" w:lineRule="auto"/>
        <w:ind w:left="426"/>
        <w:contextualSpacing w:val="0"/>
        <w:rPr>
          <w:rFonts w:asciiTheme="majorHAnsi" w:hAnsiTheme="majorHAnsi" w:cstheme="majorHAnsi"/>
        </w:rPr>
      </w:pPr>
      <w:r w:rsidRPr="00ED19D9">
        <w:rPr>
          <w:rFonts w:asciiTheme="majorHAnsi" w:hAnsiTheme="majorHAnsi" w:cstheme="majorHAnsi"/>
        </w:rPr>
        <w:t>___________________________</w:t>
      </w:r>
      <w:r w:rsidRPr="00ED19D9">
        <w:rPr>
          <w:rFonts w:asciiTheme="majorHAnsi" w:hAnsiTheme="majorHAnsi" w:cstheme="majorHAnsi"/>
        </w:rPr>
        <w:tab/>
      </w:r>
      <w:r w:rsidRPr="00ED19D9">
        <w:rPr>
          <w:rFonts w:asciiTheme="majorHAnsi" w:hAnsiTheme="majorHAnsi" w:cstheme="majorHAnsi"/>
        </w:rPr>
        <w:tab/>
      </w:r>
      <w:r w:rsidRPr="00ED19D9">
        <w:rPr>
          <w:rFonts w:asciiTheme="majorHAnsi" w:hAnsiTheme="majorHAnsi" w:cstheme="majorHAnsi"/>
        </w:rPr>
        <w:tab/>
        <w:t>________________________________</w:t>
      </w:r>
    </w:p>
    <w:p w14:paraId="014173AC" w14:textId="0EA2C10E" w:rsidR="00ED19D9" w:rsidRPr="00361B9D" w:rsidRDefault="00165241">
      <w:pPr>
        <w:pStyle w:val="Paragraphedeliste"/>
        <w:tabs>
          <w:tab w:val="left" w:pos="709"/>
        </w:tabs>
        <w:spacing w:after="0" w:line="240" w:lineRule="auto"/>
        <w:ind w:left="426"/>
        <w:contextualSpacing w:val="0"/>
        <w:rPr>
          <w:rFonts w:asciiTheme="majorHAnsi" w:eastAsiaTheme="minorEastAsia" w:hAnsiTheme="majorHAnsi" w:cstheme="majorHAnsi"/>
          <w:color w:val="002060"/>
        </w:rPr>
      </w:pPr>
      <w:r w:rsidRPr="00131B0E">
        <w:rPr>
          <w:rFonts w:asciiTheme="majorHAnsi" w:hAnsiTheme="majorHAnsi" w:cstheme="majorHAnsi"/>
          <w:color w:val="002060"/>
        </w:rPr>
        <w:t>Charles Labrecque, président</w:t>
      </w:r>
      <w:r w:rsidRPr="00ED19D9">
        <w:rPr>
          <w:rFonts w:asciiTheme="majorHAnsi" w:hAnsiTheme="majorHAnsi" w:cstheme="majorHAnsi"/>
          <w:color w:val="002060"/>
        </w:rPr>
        <w:tab/>
      </w:r>
      <w:r w:rsidRPr="00ED19D9">
        <w:rPr>
          <w:rFonts w:asciiTheme="majorHAnsi" w:hAnsiTheme="majorHAnsi" w:cstheme="majorHAnsi"/>
        </w:rPr>
        <w:tab/>
      </w:r>
      <w:r w:rsidR="00AC11F3" w:rsidRPr="00ED19D9">
        <w:rPr>
          <w:rFonts w:asciiTheme="majorHAnsi" w:hAnsiTheme="majorHAnsi" w:cstheme="majorHAnsi"/>
        </w:rPr>
        <w:tab/>
      </w:r>
      <w:r w:rsidR="005A4351" w:rsidRPr="005A4351">
        <w:rPr>
          <w:rFonts w:asciiTheme="majorHAnsi" w:hAnsiTheme="majorHAnsi" w:cstheme="majorHAnsi"/>
          <w:color w:val="002060"/>
        </w:rPr>
        <w:t>Catherine Gagné</w:t>
      </w:r>
      <w:r w:rsidRPr="00ED19D9">
        <w:rPr>
          <w:rFonts w:asciiTheme="majorHAnsi" w:hAnsiTheme="majorHAnsi" w:cstheme="majorHAnsi"/>
          <w:color w:val="002060"/>
        </w:rPr>
        <w:t>, secrétaire-trésorière</w:t>
      </w:r>
    </w:p>
    <w:sectPr w:rsidR="00ED19D9" w:rsidRPr="00361B9D" w:rsidSect="00A40AA8">
      <w:type w:val="continuous"/>
      <w:pgSz w:w="12240" w:h="15840" w:code="1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918F3" w14:textId="77777777" w:rsidR="00BE590D" w:rsidRDefault="00BE590D" w:rsidP="008E5517">
      <w:pPr>
        <w:spacing w:after="0" w:line="240" w:lineRule="auto"/>
      </w:pPr>
      <w:r>
        <w:separator/>
      </w:r>
    </w:p>
  </w:endnote>
  <w:endnote w:type="continuationSeparator" w:id="0">
    <w:p w14:paraId="2D4BC086" w14:textId="77777777" w:rsidR="00BE590D" w:rsidRDefault="00BE590D" w:rsidP="008E5517">
      <w:pPr>
        <w:spacing w:after="0" w:line="240" w:lineRule="auto"/>
      </w:pPr>
      <w:r>
        <w:continuationSeparator/>
      </w:r>
    </w:p>
  </w:endnote>
  <w:endnote w:type="continuationNotice" w:id="1">
    <w:p w14:paraId="15CA7FD2" w14:textId="77777777" w:rsidR="00BE590D" w:rsidRDefault="00BE59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umin Pro Condensed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9F62A" w14:textId="77777777" w:rsidR="00BE590D" w:rsidRDefault="00BE590D" w:rsidP="008E5517">
      <w:pPr>
        <w:spacing w:after="0" w:line="240" w:lineRule="auto"/>
      </w:pPr>
      <w:r>
        <w:separator/>
      </w:r>
    </w:p>
  </w:footnote>
  <w:footnote w:type="continuationSeparator" w:id="0">
    <w:p w14:paraId="3C29DC01" w14:textId="77777777" w:rsidR="00BE590D" w:rsidRDefault="00BE590D" w:rsidP="008E5517">
      <w:pPr>
        <w:spacing w:after="0" w:line="240" w:lineRule="auto"/>
      </w:pPr>
      <w:r>
        <w:continuationSeparator/>
      </w:r>
    </w:p>
  </w:footnote>
  <w:footnote w:type="continuationNotice" w:id="1">
    <w:p w14:paraId="2190C12C" w14:textId="77777777" w:rsidR="00BE590D" w:rsidRDefault="00BE59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14D"/>
    <w:multiLevelType w:val="hybridMultilevel"/>
    <w:tmpl w:val="250827F2"/>
    <w:lvl w:ilvl="0" w:tplc="B08465E2">
      <w:start w:val="1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34EE7"/>
    <w:multiLevelType w:val="hybridMultilevel"/>
    <w:tmpl w:val="8066412A"/>
    <w:lvl w:ilvl="0" w:tplc="47529822">
      <w:start w:val="1"/>
      <w:numFmt w:val="decimal"/>
      <w:lvlText w:val="%1."/>
      <w:lvlJc w:val="left"/>
      <w:pPr>
        <w:ind w:left="1132" w:hanging="360"/>
      </w:pPr>
    </w:lvl>
    <w:lvl w:ilvl="1" w:tplc="EE887584">
      <w:start w:val="1"/>
      <w:numFmt w:val="lowerLetter"/>
      <w:lvlText w:val="%2."/>
      <w:lvlJc w:val="left"/>
      <w:pPr>
        <w:ind w:left="1644" w:hanging="360"/>
      </w:pPr>
    </w:lvl>
    <w:lvl w:ilvl="2" w:tplc="DA3A705C">
      <w:start w:val="1"/>
      <w:numFmt w:val="lowerRoman"/>
      <w:lvlText w:val="%3."/>
      <w:lvlJc w:val="right"/>
      <w:pPr>
        <w:ind w:left="2364" w:hanging="180"/>
      </w:pPr>
    </w:lvl>
    <w:lvl w:ilvl="3" w:tplc="D8A6FE04">
      <w:start w:val="1"/>
      <w:numFmt w:val="decimal"/>
      <w:lvlText w:val="%4."/>
      <w:lvlJc w:val="left"/>
      <w:pPr>
        <w:ind w:left="3084" w:hanging="360"/>
      </w:pPr>
    </w:lvl>
    <w:lvl w:ilvl="4" w:tplc="85C43E26">
      <w:start w:val="1"/>
      <w:numFmt w:val="lowerLetter"/>
      <w:lvlText w:val="%5."/>
      <w:lvlJc w:val="left"/>
      <w:pPr>
        <w:ind w:left="3804" w:hanging="360"/>
      </w:pPr>
    </w:lvl>
    <w:lvl w:ilvl="5" w:tplc="A104B5C8">
      <w:start w:val="1"/>
      <w:numFmt w:val="lowerRoman"/>
      <w:lvlText w:val="%6."/>
      <w:lvlJc w:val="right"/>
      <w:pPr>
        <w:ind w:left="4524" w:hanging="180"/>
      </w:pPr>
    </w:lvl>
    <w:lvl w:ilvl="6" w:tplc="5BE0FCD0">
      <w:start w:val="1"/>
      <w:numFmt w:val="decimal"/>
      <w:lvlText w:val="%7."/>
      <w:lvlJc w:val="left"/>
      <w:pPr>
        <w:ind w:left="5244" w:hanging="360"/>
      </w:pPr>
    </w:lvl>
    <w:lvl w:ilvl="7" w:tplc="403A6446">
      <w:start w:val="1"/>
      <w:numFmt w:val="lowerLetter"/>
      <w:lvlText w:val="%8."/>
      <w:lvlJc w:val="left"/>
      <w:pPr>
        <w:ind w:left="5964" w:hanging="360"/>
      </w:pPr>
    </w:lvl>
    <w:lvl w:ilvl="8" w:tplc="57BAEDFE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0D634112"/>
    <w:multiLevelType w:val="hybridMultilevel"/>
    <w:tmpl w:val="EB5A58AE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763450"/>
    <w:multiLevelType w:val="hybridMultilevel"/>
    <w:tmpl w:val="2E2A7880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652C52"/>
    <w:multiLevelType w:val="hybridMultilevel"/>
    <w:tmpl w:val="70282978"/>
    <w:lvl w:ilvl="0" w:tplc="2642042C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8633F"/>
    <w:multiLevelType w:val="hybridMultilevel"/>
    <w:tmpl w:val="27C0734C"/>
    <w:lvl w:ilvl="0" w:tplc="0C0C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71CF"/>
    <w:multiLevelType w:val="hybridMultilevel"/>
    <w:tmpl w:val="E3524A64"/>
    <w:lvl w:ilvl="0" w:tplc="0C0C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F21B5"/>
    <w:multiLevelType w:val="hybridMultilevel"/>
    <w:tmpl w:val="B8566F24"/>
    <w:lvl w:ilvl="0" w:tplc="06A070F8">
      <w:start w:val="1"/>
      <w:numFmt w:val="bullet"/>
      <w:lvlText w:val="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943CC"/>
    <w:multiLevelType w:val="hybridMultilevel"/>
    <w:tmpl w:val="1D7A1B9A"/>
    <w:lvl w:ilvl="0" w:tplc="0C0C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847FA"/>
    <w:multiLevelType w:val="hybridMultilevel"/>
    <w:tmpl w:val="ED7A0366"/>
    <w:lvl w:ilvl="0" w:tplc="44968B92">
      <w:start w:val="10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34D4E"/>
    <w:multiLevelType w:val="hybridMultilevel"/>
    <w:tmpl w:val="1C343FC2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453050B"/>
    <w:multiLevelType w:val="hybridMultilevel"/>
    <w:tmpl w:val="0ABAEEA6"/>
    <w:lvl w:ilvl="0" w:tplc="FD983A68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B727D"/>
    <w:multiLevelType w:val="hybridMultilevel"/>
    <w:tmpl w:val="7BD8B20C"/>
    <w:lvl w:ilvl="0" w:tplc="0C0C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F657C"/>
    <w:multiLevelType w:val="hybridMultilevel"/>
    <w:tmpl w:val="3B602B1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80771"/>
    <w:multiLevelType w:val="hybridMultilevel"/>
    <w:tmpl w:val="402EA226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71928D8"/>
    <w:multiLevelType w:val="hybridMultilevel"/>
    <w:tmpl w:val="41C6AA50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D70551D"/>
    <w:multiLevelType w:val="hybridMultilevel"/>
    <w:tmpl w:val="E9585766"/>
    <w:lvl w:ilvl="0" w:tplc="C550062E">
      <w:numFmt w:val="bullet"/>
      <w:lvlText w:val="•"/>
      <w:lvlJc w:val="left"/>
      <w:pPr>
        <w:ind w:left="786" w:hanging="360"/>
      </w:pPr>
      <w:rPr>
        <w:rFonts w:ascii="Calibri Light" w:eastAsiaTheme="minorEastAsia" w:hAnsi="Calibri Light" w:cs="Calibri Light" w:hint="default"/>
      </w:rPr>
    </w:lvl>
    <w:lvl w:ilvl="1" w:tplc="0C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E44155B"/>
    <w:multiLevelType w:val="hybridMultilevel"/>
    <w:tmpl w:val="424024C2"/>
    <w:lvl w:ilvl="0" w:tplc="0C0C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F3D1D"/>
    <w:multiLevelType w:val="hybridMultilevel"/>
    <w:tmpl w:val="70027D1E"/>
    <w:lvl w:ilvl="0" w:tplc="0C0C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25C386F"/>
    <w:multiLevelType w:val="hybridMultilevel"/>
    <w:tmpl w:val="90D85776"/>
    <w:lvl w:ilvl="0" w:tplc="EFBED81A">
      <w:start w:val="1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03F67"/>
    <w:multiLevelType w:val="hybridMultilevel"/>
    <w:tmpl w:val="D41CC91A"/>
    <w:lvl w:ilvl="0" w:tplc="0C0C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E21DE"/>
    <w:multiLevelType w:val="hybridMultilevel"/>
    <w:tmpl w:val="BE789DE4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BA56E1E"/>
    <w:multiLevelType w:val="hybridMultilevel"/>
    <w:tmpl w:val="0A3A9B8C"/>
    <w:lvl w:ilvl="0" w:tplc="EFBED81A">
      <w:start w:val="1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077EF"/>
    <w:multiLevelType w:val="hybridMultilevel"/>
    <w:tmpl w:val="E0582AE4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C6A6697"/>
    <w:multiLevelType w:val="hybridMultilevel"/>
    <w:tmpl w:val="D89C5EAC"/>
    <w:lvl w:ilvl="0" w:tplc="34562EBE">
      <w:numFmt w:val="bullet"/>
      <w:lvlText w:val="-"/>
      <w:lvlJc w:val="left"/>
      <w:pPr>
        <w:ind w:left="1212" w:hanging="360"/>
      </w:pPr>
      <w:rPr>
        <w:rFonts w:ascii="Calibri Light" w:eastAsiaTheme="minorEastAsia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E877158"/>
    <w:multiLevelType w:val="hybridMultilevel"/>
    <w:tmpl w:val="E9CA7CCA"/>
    <w:lvl w:ilvl="0" w:tplc="E1DEA5A2">
      <w:start w:val="8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6105F"/>
    <w:multiLevelType w:val="hybridMultilevel"/>
    <w:tmpl w:val="581ED2A0"/>
    <w:lvl w:ilvl="0" w:tplc="C4FEEF2E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D563D"/>
    <w:multiLevelType w:val="hybridMultilevel"/>
    <w:tmpl w:val="7AF0CE34"/>
    <w:lvl w:ilvl="0" w:tplc="34562EBE">
      <w:numFmt w:val="bullet"/>
      <w:lvlText w:val="-"/>
      <w:lvlJc w:val="left"/>
      <w:pPr>
        <w:ind w:left="786" w:hanging="360"/>
      </w:pPr>
      <w:rPr>
        <w:rFonts w:ascii="Calibri Light" w:eastAsiaTheme="minorEastAsia" w:hAnsi="Calibri Light" w:cs="Calibri Light" w:hint="default"/>
      </w:rPr>
    </w:lvl>
    <w:lvl w:ilvl="1" w:tplc="0C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789A1090"/>
    <w:multiLevelType w:val="hybridMultilevel"/>
    <w:tmpl w:val="908241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8265C"/>
    <w:multiLevelType w:val="hybridMultilevel"/>
    <w:tmpl w:val="5A70D65E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9A0483C"/>
    <w:multiLevelType w:val="hybridMultilevel"/>
    <w:tmpl w:val="70D656D4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F634EEE"/>
    <w:multiLevelType w:val="hybridMultilevel"/>
    <w:tmpl w:val="E340A96C"/>
    <w:lvl w:ilvl="0" w:tplc="6AEAFAA2">
      <w:start w:val="10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165390">
    <w:abstractNumId w:val="1"/>
  </w:num>
  <w:num w:numId="2" w16cid:durableId="1930506271">
    <w:abstractNumId w:val="28"/>
  </w:num>
  <w:num w:numId="3" w16cid:durableId="1614701805">
    <w:abstractNumId w:val="27"/>
  </w:num>
  <w:num w:numId="4" w16cid:durableId="954215167">
    <w:abstractNumId w:val="7"/>
  </w:num>
  <w:num w:numId="5" w16cid:durableId="2140218455">
    <w:abstractNumId w:val="16"/>
  </w:num>
  <w:num w:numId="6" w16cid:durableId="1249189465">
    <w:abstractNumId w:val="23"/>
  </w:num>
  <w:num w:numId="7" w16cid:durableId="728922709">
    <w:abstractNumId w:val="24"/>
  </w:num>
  <w:num w:numId="8" w16cid:durableId="147282932">
    <w:abstractNumId w:val="18"/>
  </w:num>
  <w:num w:numId="9" w16cid:durableId="1677537439">
    <w:abstractNumId w:val="4"/>
  </w:num>
  <w:num w:numId="10" w16cid:durableId="253437036">
    <w:abstractNumId w:val="25"/>
  </w:num>
  <w:num w:numId="11" w16cid:durableId="84763997">
    <w:abstractNumId w:val="11"/>
  </w:num>
  <w:num w:numId="12" w16cid:durableId="1241451332">
    <w:abstractNumId w:val="26"/>
  </w:num>
  <w:num w:numId="13" w16cid:durableId="113138054">
    <w:abstractNumId w:val="31"/>
  </w:num>
  <w:num w:numId="14" w16cid:durableId="305623608">
    <w:abstractNumId w:val="9"/>
  </w:num>
  <w:num w:numId="15" w16cid:durableId="1490293489">
    <w:abstractNumId w:val="0"/>
  </w:num>
  <w:num w:numId="16" w16cid:durableId="8605887">
    <w:abstractNumId w:val="22"/>
  </w:num>
  <w:num w:numId="17" w16cid:durableId="210508620">
    <w:abstractNumId w:val="19"/>
  </w:num>
  <w:num w:numId="18" w16cid:durableId="586961970">
    <w:abstractNumId w:val="13"/>
  </w:num>
  <w:num w:numId="19" w16cid:durableId="608586460">
    <w:abstractNumId w:val="8"/>
  </w:num>
  <w:num w:numId="20" w16cid:durableId="17124996">
    <w:abstractNumId w:val="20"/>
  </w:num>
  <w:num w:numId="21" w16cid:durableId="1723752701">
    <w:abstractNumId w:val="5"/>
  </w:num>
  <w:num w:numId="22" w16cid:durableId="667707942">
    <w:abstractNumId w:val="6"/>
  </w:num>
  <w:num w:numId="23" w16cid:durableId="1297763046">
    <w:abstractNumId w:val="17"/>
  </w:num>
  <w:num w:numId="24" w16cid:durableId="853569458">
    <w:abstractNumId w:val="12"/>
  </w:num>
  <w:num w:numId="25" w16cid:durableId="197209070">
    <w:abstractNumId w:val="2"/>
  </w:num>
  <w:num w:numId="26" w16cid:durableId="645932098">
    <w:abstractNumId w:val="10"/>
  </w:num>
  <w:num w:numId="27" w16cid:durableId="287704439">
    <w:abstractNumId w:val="15"/>
  </w:num>
  <w:num w:numId="28" w16cid:durableId="1264798851">
    <w:abstractNumId w:val="30"/>
  </w:num>
  <w:num w:numId="29" w16cid:durableId="713433492">
    <w:abstractNumId w:val="21"/>
  </w:num>
  <w:num w:numId="30" w16cid:durableId="899946363">
    <w:abstractNumId w:val="29"/>
  </w:num>
  <w:num w:numId="31" w16cid:durableId="385448137">
    <w:abstractNumId w:val="3"/>
  </w:num>
  <w:num w:numId="32" w16cid:durableId="14533553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17"/>
    <w:rsid w:val="000005ED"/>
    <w:rsid w:val="000008CC"/>
    <w:rsid w:val="00003C36"/>
    <w:rsid w:val="00004A5C"/>
    <w:rsid w:val="00010F8C"/>
    <w:rsid w:val="00014CE5"/>
    <w:rsid w:val="00015C12"/>
    <w:rsid w:val="00017C8B"/>
    <w:rsid w:val="00022246"/>
    <w:rsid w:val="00023F42"/>
    <w:rsid w:val="000264EB"/>
    <w:rsid w:val="00027807"/>
    <w:rsid w:val="000303EF"/>
    <w:rsid w:val="000309E0"/>
    <w:rsid w:val="00032E8F"/>
    <w:rsid w:val="00036A22"/>
    <w:rsid w:val="000416BD"/>
    <w:rsid w:val="00042B47"/>
    <w:rsid w:val="00043C1D"/>
    <w:rsid w:val="000440F4"/>
    <w:rsid w:val="000459C7"/>
    <w:rsid w:val="0004689F"/>
    <w:rsid w:val="00047C19"/>
    <w:rsid w:val="00051CA6"/>
    <w:rsid w:val="0005255F"/>
    <w:rsid w:val="00053B99"/>
    <w:rsid w:val="0006062E"/>
    <w:rsid w:val="00062B0F"/>
    <w:rsid w:val="0006349B"/>
    <w:rsid w:val="00063C7E"/>
    <w:rsid w:val="00064523"/>
    <w:rsid w:val="00064795"/>
    <w:rsid w:val="000648DA"/>
    <w:rsid w:val="00066993"/>
    <w:rsid w:val="000677D0"/>
    <w:rsid w:val="00067F8E"/>
    <w:rsid w:val="000706D3"/>
    <w:rsid w:val="0007171B"/>
    <w:rsid w:val="00072245"/>
    <w:rsid w:val="00073001"/>
    <w:rsid w:val="000749AC"/>
    <w:rsid w:val="000779E7"/>
    <w:rsid w:val="000808AB"/>
    <w:rsid w:val="00081E73"/>
    <w:rsid w:val="0008455A"/>
    <w:rsid w:val="00090B01"/>
    <w:rsid w:val="00092032"/>
    <w:rsid w:val="000928B3"/>
    <w:rsid w:val="000A65B5"/>
    <w:rsid w:val="000B264D"/>
    <w:rsid w:val="000B3207"/>
    <w:rsid w:val="000B3BE3"/>
    <w:rsid w:val="000B4536"/>
    <w:rsid w:val="000D0D2A"/>
    <w:rsid w:val="000D10D9"/>
    <w:rsid w:val="000D16B4"/>
    <w:rsid w:val="000D5DFD"/>
    <w:rsid w:val="000D6006"/>
    <w:rsid w:val="000E396F"/>
    <w:rsid w:val="000F5511"/>
    <w:rsid w:val="000F7A89"/>
    <w:rsid w:val="001012CA"/>
    <w:rsid w:val="001029E3"/>
    <w:rsid w:val="00103423"/>
    <w:rsid w:val="001049FB"/>
    <w:rsid w:val="00107726"/>
    <w:rsid w:val="0011128C"/>
    <w:rsid w:val="0011396B"/>
    <w:rsid w:val="00113E93"/>
    <w:rsid w:val="001164CC"/>
    <w:rsid w:val="001218C1"/>
    <w:rsid w:val="001218C4"/>
    <w:rsid w:val="00121D51"/>
    <w:rsid w:val="001231A2"/>
    <w:rsid w:val="001256E5"/>
    <w:rsid w:val="001267AB"/>
    <w:rsid w:val="00131B0E"/>
    <w:rsid w:val="00131B7B"/>
    <w:rsid w:val="00134263"/>
    <w:rsid w:val="001352DC"/>
    <w:rsid w:val="00135B3E"/>
    <w:rsid w:val="00135C16"/>
    <w:rsid w:val="00137B84"/>
    <w:rsid w:val="00137D9C"/>
    <w:rsid w:val="0014077C"/>
    <w:rsid w:val="0014184C"/>
    <w:rsid w:val="00142AFE"/>
    <w:rsid w:val="00150BDD"/>
    <w:rsid w:val="00152277"/>
    <w:rsid w:val="00152969"/>
    <w:rsid w:val="00153689"/>
    <w:rsid w:val="0015434D"/>
    <w:rsid w:val="00160022"/>
    <w:rsid w:val="0016114D"/>
    <w:rsid w:val="00162662"/>
    <w:rsid w:val="00165241"/>
    <w:rsid w:val="00165D5B"/>
    <w:rsid w:val="00172467"/>
    <w:rsid w:val="00172E8C"/>
    <w:rsid w:val="00175F01"/>
    <w:rsid w:val="0017709E"/>
    <w:rsid w:val="001776EE"/>
    <w:rsid w:val="00180858"/>
    <w:rsid w:val="00180871"/>
    <w:rsid w:val="001900FF"/>
    <w:rsid w:val="0019040D"/>
    <w:rsid w:val="00191179"/>
    <w:rsid w:val="001929C9"/>
    <w:rsid w:val="00195304"/>
    <w:rsid w:val="001A134F"/>
    <w:rsid w:val="001A222D"/>
    <w:rsid w:val="001A3892"/>
    <w:rsid w:val="001A636A"/>
    <w:rsid w:val="001B0648"/>
    <w:rsid w:val="001B2379"/>
    <w:rsid w:val="001B2398"/>
    <w:rsid w:val="001B33CC"/>
    <w:rsid w:val="001B3741"/>
    <w:rsid w:val="001C29E7"/>
    <w:rsid w:val="001C2F5C"/>
    <w:rsid w:val="001C3F40"/>
    <w:rsid w:val="001C58D5"/>
    <w:rsid w:val="001C6583"/>
    <w:rsid w:val="001D1E27"/>
    <w:rsid w:val="001D4BEC"/>
    <w:rsid w:val="001D511C"/>
    <w:rsid w:val="001D5126"/>
    <w:rsid w:val="001D75A4"/>
    <w:rsid w:val="001D7E18"/>
    <w:rsid w:val="001E0FDA"/>
    <w:rsid w:val="001E3F21"/>
    <w:rsid w:val="001E4302"/>
    <w:rsid w:val="001E4F94"/>
    <w:rsid w:val="001E58C9"/>
    <w:rsid w:val="001F2F4F"/>
    <w:rsid w:val="001F6F57"/>
    <w:rsid w:val="00200E8C"/>
    <w:rsid w:val="00201277"/>
    <w:rsid w:val="00202582"/>
    <w:rsid w:val="00204B9B"/>
    <w:rsid w:val="0021059F"/>
    <w:rsid w:val="00221DE4"/>
    <w:rsid w:val="00223564"/>
    <w:rsid w:val="00224B1F"/>
    <w:rsid w:val="00226018"/>
    <w:rsid w:val="0022644F"/>
    <w:rsid w:val="00230612"/>
    <w:rsid w:val="00230F52"/>
    <w:rsid w:val="00231C0C"/>
    <w:rsid w:val="00233D29"/>
    <w:rsid w:val="00235B6B"/>
    <w:rsid w:val="00240774"/>
    <w:rsid w:val="00241335"/>
    <w:rsid w:val="002421AC"/>
    <w:rsid w:val="00247017"/>
    <w:rsid w:val="002475F2"/>
    <w:rsid w:val="00252E28"/>
    <w:rsid w:val="00254EEA"/>
    <w:rsid w:val="00255C10"/>
    <w:rsid w:val="00256B7E"/>
    <w:rsid w:val="00260562"/>
    <w:rsid w:val="0026112F"/>
    <w:rsid w:val="0026254A"/>
    <w:rsid w:val="00270467"/>
    <w:rsid w:val="00270737"/>
    <w:rsid w:val="00271B56"/>
    <w:rsid w:val="00272AE3"/>
    <w:rsid w:val="002734D1"/>
    <w:rsid w:val="0027457A"/>
    <w:rsid w:val="00274F48"/>
    <w:rsid w:val="002805CF"/>
    <w:rsid w:val="00283721"/>
    <w:rsid w:val="002854F5"/>
    <w:rsid w:val="002859E4"/>
    <w:rsid w:val="00290797"/>
    <w:rsid w:val="00291038"/>
    <w:rsid w:val="002929F7"/>
    <w:rsid w:val="00293609"/>
    <w:rsid w:val="00294BBD"/>
    <w:rsid w:val="00295A56"/>
    <w:rsid w:val="002A0186"/>
    <w:rsid w:val="002A1567"/>
    <w:rsid w:val="002A6475"/>
    <w:rsid w:val="002B060D"/>
    <w:rsid w:val="002B2E8B"/>
    <w:rsid w:val="002B3C4C"/>
    <w:rsid w:val="002B785E"/>
    <w:rsid w:val="002C0D6B"/>
    <w:rsid w:val="002C44A0"/>
    <w:rsid w:val="002C5D68"/>
    <w:rsid w:val="002C62EB"/>
    <w:rsid w:val="002C6FDF"/>
    <w:rsid w:val="002C7D8B"/>
    <w:rsid w:val="002D4F58"/>
    <w:rsid w:val="002E0F9D"/>
    <w:rsid w:val="002E10F6"/>
    <w:rsid w:val="002E123E"/>
    <w:rsid w:val="002E210C"/>
    <w:rsid w:val="002E3241"/>
    <w:rsid w:val="002E37F3"/>
    <w:rsid w:val="002E442C"/>
    <w:rsid w:val="002E4655"/>
    <w:rsid w:val="002E798A"/>
    <w:rsid w:val="002F3979"/>
    <w:rsid w:val="002F3DA1"/>
    <w:rsid w:val="002F57E7"/>
    <w:rsid w:val="002F7A83"/>
    <w:rsid w:val="0030027A"/>
    <w:rsid w:val="00302B44"/>
    <w:rsid w:val="00307101"/>
    <w:rsid w:val="00307DE6"/>
    <w:rsid w:val="003105E3"/>
    <w:rsid w:val="0031145D"/>
    <w:rsid w:val="00311E17"/>
    <w:rsid w:val="00314A68"/>
    <w:rsid w:val="00316F41"/>
    <w:rsid w:val="00321375"/>
    <w:rsid w:val="00321ABB"/>
    <w:rsid w:val="00325CF9"/>
    <w:rsid w:val="00327E88"/>
    <w:rsid w:val="00330363"/>
    <w:rsid w:val="00331C46"/>
    <w:rsid w:val="00331EFF"/>
    <w:rsid w:val="00333C26"/>
    <w:rsid w:val="00335016"/>
    <w:rsid w:val="00337F2D"/>
    <w:rsid w:val="00340EA2"/>
    <w:rsid w:val="00343A11"/>
    <w:rsid w:val="00347B72"/>
    <w:rsid w:val="00351C7E"/>
    <w:rsid w:val="0035274C"/>
    <w:rsid w:val="003529A5"/>
    <w:rsid w:val="00352F27"/>
    <w:rsid w:val="0035478D"/>
    <w:rsid w:val="00361874"/>
    <w:rsid w:val="00361B9D"/>
    <w:rsid w:val="0036252A"/>
    <w:rsid w:val="0036266B"/>
    <w:rsid w:val="00363D9B"/>
    <w:rsid w:val="00370D64"/>
    <w:rsid w:val="00372033"/>
    <w:rsid w:val="003726A7"/>
    <w:rsid w:val="00374B18"/>
    <w:rsid w:val="003751C8"/>
    <w:rsid w:val="003754B4"/>
    <w:rsid w:val="0037735E"/>
    <w:rsid w:val="00384E42"/>
    <w:rsid w:val="00386B48"/>
    <w:rsid w:val="003870C2"/>
    <w:rsid w:val="00390F4C"/>
    <w:rsid w:val="00391122"/>
    <w:rsid w:val="00392368"/>
    <w:rsid w:val="003927AD"/>
    <w:rsid w:val="00393219"/>
    <w:rsid w:val="0039359A"/>
    <w:rsid w:val="003938E5"/>
    <w:rsid w:val="003A3918"/>
    <w:rsid w:val="003A3FB7"/>
    <w:rsid w:val="003A69DB"/>
    <w:rsid w:val="003B1ADD"/>
    <w:rsid w:val="003B276C"/>
    <w:rsid w:val="003B508E"/>
    <w:rsid w:val="003B6437"/>
    <w:rsid w:val="003C5F64"/>
    <w:rsid w:val="003C77D6"/>
    <w:rsid w:val="003D0971"/>
    <w:rsid w:val="003D126B"/>
    <w:rsid w:val="003D2942"/>
    <w:rsid w:val="003D2A08"/>
    <w:rsid w:val="003D340B"/>
    <w:rsid w:val="003D3BC4"/>
    <w:rsid w:val="003E2115"/>
    <w:rsid w:val="003E5DBA"/>
    <w:rsid w:val="003E6B69"/>
    <w:rsid w:val="003E7F11"/>
    <w:rsid w:val="003E7F96"/>
    <w:rsid w:val="003F2599"/>
    <w:rsid w:val="003F2676"/>
    <w:rsid w:val="003F4AB1"/>
    <w:rsid w:val="003F4C21"/>
    <w:rsid w:val="00406AC0"/>
    <w:rsid w:val="004146B2"/>
    <w:rsid w:val="00414B64"/>
    <w:rsid w:val="00416BA4"/>
    <w:rsid w:val="00416E8C"/>
    <w:rsid w:val="0042086B"/>
    <w:rsid w:val="00420ECE"/>
    <w:rsid w:val="00421C50"/>
    <w:rsid w:val="00421EF8"/>
    <w:rsid w:val="00424460"/>
    <w:rsid w:val="004276D3"/>
    <w:rsid w:val="00427C28"/>
    <w:rsid w:val="00436AC4"/>
    <w:rsid w:val="00440637"/>
    <w:rsid w:val="00441B12"/>
    <w:rsid w:val="0044275F"/>
    <w:rsid w:val="00445093"/>
    <w:rsid w:val="00445C9A"/>
    <w:rsid w:val="004465B0"/>
    <w:rsid w:val="004522FD"/>
    <w:rsid w:val="00453D2B"/>
    <w:rsid w:val="00454A91"/>
    <w:rsid w:val="00462826"/>
    <w:rsid w:val="004669CC"/>
    <w:rsid w:val="004671C7"/>
    <w:rsid w:val="004674AC"/>
    <w:rsid w:val="00467EE5"/>
    <w:rsid w:val="00475D40"/>
    <w:rsid w:val="0047688E"/>
    <w:rsid w:val="00480D8C"/>
    <w:rsid w:val="00483B4D"/>
    <w:rsid w:val="00484256"/>
    <w:rsid w:val="00485C5F"/>
    <w:rsid w:val="00485E09"/>
    <w:rsid w:val="00490B49"/>
    <w:rsid w:val="00491E33"/>
    <w:rsid w:val="004959A9"/>
    <w:rsid w:val="0049762E"/>
    <w:rsid w:val="004A121D"/>
    <w:rsid w:val="004A2E59"/>
    <w:rsid w:val="004A2FCB"/>
    <w:rsid w:val="004A4635"/>
    <w:rsid w:val="004A47C7"/>
    <w:rsid w:val="004A604E"/>
    <w:rsid w:val="004B11CF"/>
    <w:rsid w:val="004B147F"/>
    <w:rsid w:val="004B74F8"/>
    <w:rsid w:val="004B76DA"/>
    <w:rsid w:val="004C301D"/>
    <w:rsid w:val="004C4CE5"/>
    <w:rsid w:val="004C6924"/>
    <w:rsid w:val="004D2CCF"/>
    <w:rsid w:val="004D4092"/>
    <w:rsid w:val="004D4C02"/>
    <w:rsid w:val="004E0F24"/>
    <w:rsid w:val="004E3474"/>
    <w:rsid w:val="004E4E30"/>
    <w:rsid w:val="004E6324"/>
    <w:rsid w:val="004E717F"/>
    <w:rsid w:val="004E72A1"/>
    <w:rsid w:val="004E74F5"/>
    <w:rsid w:val="004F1F53"/>
    <w:rsid w:val="004F4AE4"/>
    <w:rsid w:val="004F4C88"/>
    <w:rsid w:val="00501AA6"/>
    <w:rsid w:val="00502267"/>
    <w:rsid w:val="00504186"/>
    <w:rsid w:val="00505DA6"/>
    <w:rsid w:val="005065E7"/>
    <w:rsid w:val="005070F4"/>
    <w:rsid w:val="005102FC"/>
    <w:rsid w:val="0051233C"/>
    <w:rsid w:val="005126E6"/>
    <w:rsid w:val="00522289"/>
    <w:rsid w:val="00527323"/>
    <w:rsid w:val="00530DCD"/>
    <w:rsid w:val="005315EF"/>
    <w:rsid w:val="00537C28"/>
    <w:rsid w:val="00544536"/>
    <w:rsid w:val="00545320"/>
    <w:rsid w:val="00551B94"/>
    <w:rsid w:val="0055363F"/>
    <w:rsid w:val="00554409"/>
    <w:rsid w:val="0055442E"/>
    <w:rsid w:val="00554A60"/>
    <w:rsid w:val="00555FAF"/>
    <w:rsid w:val="00557002"/>
    <w:rsid w:val="00561FDB"/>
    <w:rsid w:val="005639FF"/>
    <w:rsid w:val="00563CF0"/>
    <w:rsid w:val="00564755"/>
    <w:rsid w:val="0056645B"/>
    <w:rsid w:val="00571346"/>
    <w:rsid w:val="005713C4"/>
    <w:rsid w:val="00572618"/>
    <w:rsid w:val="005771F0"/>
    <w:rsid w:val="00577DC6"/>
    <w:rsid w:val="0058031A"/>
    <w:rsid w:val="0058069B"/>
    <w:rsid w:val="00581D3D"/>
    <w:rsid w:val="005834E9"/>
    <w:rsid w:val="00584C96"/>
    <w:rsid w:val="00585103"/>
    <w:rsid w:val="00591059"/>
    <w:rsid w:val="0059731B"/>
    <w:rsid w:val="005A1160"/>
    <w:rsid w:val="005A2D98"/>
    <w:rsid w:val="005A4351"/>
    <w:rsid w:val="005A6DAC"/>
    <w:rsid w:val="005B0DBC"/>
    <w:rsid w:val="005B1D7C"/>
    <w:rsid w:val="005B6679"/>
    <w:rsid w:val="005B7BF0"/>
    <w:rsid w:val="005C0FB6"/>
    <w:rsid w:val="005C4072"/>
    <w:rsid w:val="005C54FB"/>
    <w:rsid w:val="005C7AB3"/>
    <w:rsid w:val="005D0989"/>
    <w:rsid w:val="005D3971"/>
    <w:rsid w:val="005D4C2C"/>
    <w:rsid w:val="005E4384"/>
    <w:rsid w:val="005E53A8"/>
    <w:rsid w:val="005E68AF"/>
    <w:rsid w:val="005F13BF"/>
    <w:rsid w:val="005F1540"/>
    <w:rsid w:val="005F1976"/>
    <w:rsid w:val="005F1F70"/>
    <w:rsid w:val="005F220F"/>
    <w:rsid w:val="005F2F9D"/>
    <w:rsid w:val="005F7E09"/>
    <w:rsid w:val="00602D20"/>
    <w:rsid w:val="00604019"/>
    <w:rsid w:val="006051FF"/>
    <w:rsid w:val="00605D3D"/>
    <w:rsid w:val="00607982"/>
    <w:rsid w:val="006107D3"/>
    <w:rsid w:val="006117F3"/>
    <w:rsid w:val="00613EDA"/>
    <w:rsid w:val="00615A32"/>
    <w:rsid w:val="006215DF"/>
    <w:rsid w:val="00622E9A"/>
    <w:rsid w:val="006231E0"/>
    <w:rsid w:val="00623EF6"/>
    <w:rsid w:val="00632B27"/>
    <w:rsid w:val="00634E5F"/>
    <w:rsid w:val="006371A4"/>
    <w:rsid w:val="00637F80"/>
    <w:rsid w:val="00645340"/>
    <w:rsid w:val="006461E3"/>
    <w:rsid w:val="006476E1"/>
    <w:rsid w:val="0065380E"/>
    <w:rsid w:val="00661232"/>
    <w:rsid w:val="0066368F"/>
    <w:rsid w:val="00664503"/>
    <w:rsid w:val="0066506E"/>
    <w:rsid w:val="00665F2C"/>
    <w:rsid w:val="00667205"/>
    <w:rsid w:val="006672E0"/>
    <w:rsid w:val="00667A93"/>
    <w:rsid w:val="0067177E"/>
    <w:rsid w:val="00673213"/>
    <w:rsid w:val="006747F9"/>
    <w:rsid w:val="00677085"/>
    <w:rsid w:val="00677D71"/>
    <w:rsid w:val="00681523"/>
    <w:rsid w:val="00681620"/>
    <w:rsid w:val="00681DF7"/>
    <w:rsid w:val="00685511"/>
    <w:rsid w:val="00690B74"/>
    <w:rsid w:val="00690CD5"/>
    <w:rsid w:val="006910EE"/>
    <w:rsid w:val="00692EDB"/>
    <w:rsid w:val="0069313D"/>
    <w:rsid w:val="0069575C"/>
    <w:rsid w:val="00696BB6"/>
    <w:rsid w:val="00697AF6"/>
    <w:rsid w:val="006A104A"/>
    <w:rsid w:val="006A13ED"/>
    <w:rsid w:val="006A6F22"/>
    <w:rsid w:val="006A6FD0"/>
    <w:rsid w:val="006A7A0A"/>
    <w:rsid w:val="006A7D0C"/>
    <w:rsid w:val="006B46A9"/>
    <w:rsid w:val="006B6BAA"/>
    <w:rsid w:val="006B7BD5"/>
    <w:rsid w:val="006C116D"/>
    <w:rsid w:val="006C168F"/>
    <w:rsid w:val="006C1707"/>
    <w:rsid w:val="006C19D6"/>
    <w:rsid w:val="006C1DA2"/>
    <w:rsid w:val="006C5F8E"/>
    <w:rsid w:val="006C6026"/>
    <w:rsid w:val="006D1B3C"/>
    <w:rsid w:val="006D2065"/>
    <w:rsid w:val="006D226A"/>
    <w:rsid w:val="006D24C0"/>
    <w:rsid w:val="006D291B"/>
    <w:rsid w:val="006D2A22"/>
    <w:rsid w:val="006D3835"/>
    <w:rsid w:val="006D41C0"/>
    <w:rsid w:val="006E005C"/>
    <w:rsid w:val="006E0657"/>
    <w:rsid w:val="006E2204"/>
    <w:rsid w:val="006E2AB1"/>
    <w:rsid w:val="006E329F"/>
    <w:rsid w:val="006E3804"/>
    <w:rsid w:val="006E41D9"/>
    <w:rsid w:val="006E50D3"/>
    <w:rsid w:val="006E7CEF"/>
    <w:rsid w:val="006F2D3C"/>
    <w:rsid w:val="006F504E"/>
    <w:rsid w:val="00700A66"/>
    <w:rsid w:val="00701BD9"/>
    <w:rsid w:val="00702FF7"/>
    <w:rsid w:val="007048A6"/>
    <w:rsid w:val="0070754B"/>
    <w:rsid w:val="0071131B"/>
    <w:rsid w:val="00715D5C"/>
    <w:rsid w:val="00720E4F"/>
    <w:rsid w:val="007220C5"/>
    <w:rsid w:val="00722AAA"/>
    <w:rsid w:val="00724B1A"/>
    <w:rsid w:val="0072556E"/>
    <w:rsid w:val="0072620A"/>
    <w:rsid w:val="00732341"/>
    <w:rsid w:val="0073234D"/>
    <w:rsid w:val="007327A0"/>
    <w:rsid w:val="00732F29"/>
    <w:rsid w:val="00733B59"/>
    <w:rsid w:val="00733F8F"/>
    <w:rsid w:val="00734FFE"/>
    <w:rsid w:val="00735074"/>
    <w:rsid w:val="0074248A"/>
    <w:rsid w:val="007428A7"/>
    <w:rsid w:val="00742D10"/>
    <w:rsid w:val="00744296"/>
    <w:rsid w:val="00747E26"/>
    <w:rsid w:val="00750DB5"/>
    <w:rsid w:val="00760987"/>
    <w:rsid w:val="007635DB"/>
    <w:rsid w:val="007638AA"/>
    <w:rsid w:val="00766B95"/>
    <w:rsid w:val="00766C71"/>
    <w:rsid w:val="007711E1"/>
    <w:rsid w:val="007760A2"/>
    <w:rsid w:val="00777B1C"/>
    <w:rsid w:val="00780AF7"/>
    <w:rsid w:val="00782EA9"/>
    <w:rsid w:val="007838BF"/>
    <w:rsid w:val="00785337"/>
    <w:rsid w:val="00787069"/>
    <w:rsid w:val="007902E1"/>
    <w:rsid w:val="00790A3A"/>
    <w:rsid w:val="00791583"/>
    <w:rsid w:val="00793017"/>
    <w:rsid w:val="0079574E"/>
    <w:rsid w:val="00795F0A"/>
    <w:rsid w:val="00796661"/>
    <w:rsid w:val="007A05B5"/>
    <w:rsid w:val="007A12A4"/>
    <w:rsid w:val="007A1656"/>
    <w:rsid w:val="007A3676"/>
    <w:rsid w:val="007A56B4"/>
    <w:rsid w:val="007A7F70"/>
    <w:rsid w:val="007B5208"/>
    <w:rsid w:val="007B7F21"/>
    <w:rsid w:val="007C0586"/>
    <w:rsid w:val="007C7142"/>
    <w:rsid w:val="007C7C13"/>
    <w:rsid w:val="007D1FFC"/>
    <w:rsid w:val="007D3ED3"/>
    <w:rsid w:val="007D5DCC"/>
    <w:rsid w:val="007E270F"/>
    <w:rsid w:val="007E2906"/>
    <w:rsid w:val="007E4778"/>
    <w:rsid w:val="007E4CA5"/>
    <w:rsid w:val="007E6712"/>
    <w:rsid w:val="007E6EA0"/>
    <w:rsid w:val="007E779A"/>
    <w:rsid w:val="007F1491"/>
    <w:rsid w:val="007F4910"/>
    <w:rsid w:val="007F5804"/>
    <w:rsid w:val="007F6E30"/>
    <w:rsid w:val="007FCE86"/>
    <w:rsid w:val="00803A83"/>
    <w:rsid w:val="00805024"/>
    <w:rsid w:val="00805816"/>
    <w:rsid w:val="008059CD"/>
    <w:rsid w:val="00807136"/>
    <w:rsid w:val="00811795"/>
    <w:rsid w:val="00820A46"/>
    <w:rsid w:val="008237E3"/>
    <w:rsid w:val="00823F7F"/>
    <w:rsid w:val="008263E7"/>
    <w:rsid w:val="00827806"/>
    <w:rsid w:val="00830087"/>
    <w:rsid w:val="00832D2A"/>
    <w:rsid w:val="00833E21"/>
    <w:rsid w:val="0083509B"/>
    <w:rsid w:val="00841C12"/>
    <w:rsid w:val="00844891"/>
    <w:rsid w:val="00845005"/>
    <w:rsid w:val="0084513D"/>
    <w:rsid w:val="00851018"/>
    <w:rsid w:val="008522CB"/>
    <w:rsid w:val="00853F3F"/>
    <w:rsid w:val="00854A6F"/>
    <w:rsid w:val="00861EFA"/>
    <w:rsid w:val="008637BD"/>
    <w:rsid w:val="00864651"/>
    <w:rsid w:val="00865712"/>
    <w:rsid w:val="00866470"/>
    <w:rsid w:val="00866EA5"/>
    <w:rsid w:val="00867A1A"/>
    <w:rsid w:val="00867BC9"/>
    <w:rsid w:val="00872773"/>
    <w:rsid w:val="00874B9C"/>
    <w:rsid w:val="0087787B"/>
    <w:rsid w:val="00880241"/>
    <w:rsid w:val="00880D00"/>
    <w:rsid w:val="008811A6"/>
    <w:rsid w:val="00883597"/>
    <w:rsid w:val="008845F3"/>
    <w:rsid w:val="00886478"/>
    <w:rsid w:val="00886881"/>
    <w:rsid w:val="00891AE2"/>
    <w:rsid w:val="00891FF2"/>
    <w:rsid w:val="00894318"/>
    <w:rsid w:val="00894473"/>
    <w:rsid w:val="00896947"/>
    <w:rsid w:val="008A2209"/>
    <w:rsid w:val="008A35A1"/>
    <w:rsid w:val="008A4F51"/>
    <w:rsid w:val="008A66DB"/>
    <w:rsid w:val="008B07C0"/>
    <w:rsid w:val="008B3BF8"/>
    <w:rsid w:val="008B4515"/>
    <w:rsid w:val="008B5E0A"/>
    <w:rsid w:val="008B7B68"/>
    <w:rsid w:val="008C13B4"/>
    <w:rsid w:val="008C2B9D"/>
    <w:rsid w:val="008C5E7A"/>
    <w:rsid w:val="008C710F"/>
    <w:rsid w:val="008D1783"/>
    <w:rsid w:val="008D1B3F"/>
    <w:rsid w:val="008D5197"/>
    <w:rsid w:val="008D5BB0"/>
    <w:rsid w:val="008E0FDE"/>
    <w:rsid w:val="008E185D"/>
    <w:rsid w:val="008E18A9"/>
    <w:rsid w:val="008E229D"/>
    <w:rsid w:val="008E2328"/>
    <w:rsid w:val="008E239D"/>
    <w:rsid w:val="008E5517"/>
    <w:rsid w:val="008E751D"/>
    <w:rsid w:val="008E7BF9"/>
    <w:rsid w:val="008F093A"/>
    <w:rsid w:val="008F0B02"/>
    <w:rsid w:val="008F2073"/>
    <w:rsid w:val="008F4D89"/>
    <w:rsid w:val="008F5FDA"/>
    <w:rsid w:val="008F699C"/>
    <w:rsid w:val="008F7364"/>
    <w:rsid w:val="008F79A2"/>
    <w:rsid w:val="009030A1"/>
    <w:rsid w:val="00910EF7"/>
    <w:rsid w:val="00915320"/>
    <w:rsid w:val="00916BF7"/>
    <w:rsid w:val="00917E16"/>
    <w:rsid w:val="00920C55"/>
    <w:rsid w:val="0092433F"/>
    <w:rsid w:val="009246EA"/>
    <w:rsid w:val="00926869"/>
    <w:rsid w:val="00930023"/>
    <w:rsid w:val="0093273F"/>
    <w:rsid w:val="009363A0"/>
    <w:rsid w:val="00936E9C"/>
    <w:rsid w:val="0093748C"/>
    <w:rsid w:val="00937CF5"/>
    <w:rsid w:val="00941077"/>
    <w:rsid w:val="00941FA6"/>
    <w:rsid w:val="009443B5"/>
    <w:rsid w:val="0094493B"/>
    <w:rsid w:val="00945AF8"/>
    <w:rsid w:val="00946949"/>
    <w:rsid w:val="00947BCC"/>
    <w:rsid w:val="00947FEF"/>
    <w:rsid w:val="009546BF"/>
    <w:rsid w:val="00956499"/>
    <w:rsid w:val="00956597"/>
    <w:rsid w:val="0096047D"/>
    <w:rsid w:val="009657A5"/>
    <w:rsid w:val="00965DB1"/>
    <w:rsid w:val="009721F1"/>
    <w:rsid w:val="0097369B"/>
    <w:rsid w:val="0097602A"/>
    <w:rsid w:val="0097607C"/>
    <w:rsid w:val="009772A8"/>
    <w:rsid w:val="00977C5E"/>
    <w:rsid w:val="009815E8"/>
    <w:rsid w:val="00981D13"/>
    <w:rsid w:val="00984426"/>
    <w:rsid w:val="0098508A"/>
    <w:rsid w:val="00986352"/>
    <w:rsid w:val="009864E9"/>
    <w:rsid w:val="0098704D"/>
    <w:rsid w:val="009903C3"/>
    <w:rsid w:val="009919B4"/>
    <w:rsid w:val="00996782"/>
    <w:rsid w:val="00997A55"/>
    <w:rsid w:val="009B01D8"/>
    <w:rsid w:val="009B0810"/>
    <w:rsid w:val="009B32D0"/>
    <w:rsid w:val="009B59E2"/>
    <w:rsid w:val="009C1A30"/>
    <w:rsid w:val="009C2B21"/>
    <w:rsid w:val="009C32C9"/>
    <w:rsid w:val="009C46B1"/>
    <w:rsid w:val="009C4D51"/>
    <w:rsid w:val="009D1291"/>
    <w:rsid w:val="009D1A49"/>
    <w:rsid w:val="009D2EEA"/>
    <w:rsid w:val="009D49C4"/>
    <w:rsid w:val="009D4FC3"/>
    <w:rsid w:val="009D563B"/>
    <w:rsid w:val="009D6277"/>
    <w:rsid w:val="009E6588"/>
    <w:rsid w:val="009F357C"/>
    <w:rsid w:val="009F37EE"/>
    <w:rsid w:val="009F42F7"/>
    <w:rsid w:val="00A0247C"/>
    <w:rsid w:val="00A0297E"/>
    <w:rsid w:val="00A07978"/>
    <w:rsid w:val="00A110AF"/>
    <w:rsid w:val="00A11C40"/>
    <w:rsid w:val="00A11D51"/>
    <w:rsid w:val="00A12B62"/>
    <w:rsid w:val="00A12DEE"/>
    <w:rsid w:val="00A2027B"/>
    <w:rsid w:val="00A24F7E"/>
    <w:rsid w:val="00A276B5"/>
    <w:rsid w:val="00A3513F"/>
    <w:rsid w:val="00A35436"/>
    <w:rsid w:val="00A354FB"/>
    <w:rsid w:val="00A35AED"/>
    <w:rsid w:val="00A40AA8"/>
    <w:rsid w:val="00A41126"/>
    <w:rsid w:val="00A440E5"/>
    <w:rsid w:val="00A44198"/>
    <w:rsid w:val="00A44216"/>
    <w:rsid w:val="00A44F7A"/>
    <w:rsid w:val="00A46F7D"/>
    <w:rsid w:val="00A50349"/>
    <w:rsid w:val="00A52281"/>
    <w:rsid w:val="00A5666E"/>
    <w:rsid w:val="00A574DB"/>
    <w:rsid w:val="00A616C3"/>
    <w:rsid w:val="00A61EFF"/>
    <w:rsid w:val="00A62D44"/>
    <w:rsid w:val="00A65883"/>
    <w:rsid w:val="00A662EB"/>
    <w:rsid w:val="00A662EC"/>
    <w:rsid w:val="00A66733"/>
    <w:rsid w:val="00A804F5"/>
    <w:rsid w:val="00A822E9"/>
    <w:rsid w:val="00A82F1C"/>
    <w:rsid w:val="00A83A7A"/>
    <w:rsid w:val="00A900B5"/>
    <w:rsid w:val="00A9253C"/>
    <w:rsid w:val="00A939D0"/>
    <w:rsid w:val="00A94819"/>
    <w:rsid w:val="00A94B88"/>
    <w:rsid w:val="00AA0B60"/>
    <w:rsid w:val="00AA0C09"/>
    <w:rsid w:val="00AA3F8B"/>
    <w:rsid w:val="00AB0CCE"/>
    <w:rsid w:val="00AB2F69"/>
    <w:rsid w:val="00AB3119"/>
    <w:rsid w:val="00AB338A"/>
    <w:rsid w:val="00AB4A63"/>
    <w:rsid w:val="00AB4AF7"/>
    <w:rsid w:val="00AB4C0E"/>
    <w:rsid w:val="00AB77B7"/>
    <w:rsid w:val="00AC11F3"/>
    <w:rsid w:val="00AC18AB"/>
    <w:rsid w:val="00AC1CA6"/>
    <w:rsid w:val="00AC3129"/>
    <w:rsid w:val="00AC3D77"/>
    <w:rsid w:val="00AC3F9D"/>
    <w:rsid w:val="00AC40A6"/>
    <w:rsid w:val="00AC4E5A"/>
    <w:rsid w:val="00AC5A73"/>
    <w:rsid w:val="00AC60FE"/>
    <w:rsid w:val="00AD192E"/>
    <w:rsid w:val="00AD304F"/>
    <w:rsid w:val="00AD54B9"/>
    <w:rsid w:val="00AD5601"/>
    <w:rsid w:val="00AD5D78"/>
    <w:rsid w:val="00AD74C9"/>
    <w:rsid w:val="00AE15BE"/>
    <w:rsid w:val="00AE3C1C"/>
    <w:rsid w:val="00AE45F1"/>
    <w:rsid w:val="00AE46D2"/>
    <w:rsid w:val="00AE629F"/>
    <w:rsid w:val="00AE6CB9"/>
    <w:rsid w:val="00AF1B3F"/>
    <w:rsid w:val="00AF2391"/>
    <w:rsid w:val="00AF3A1B"/>
    <w:rsid w:val="00AF4EAD"/>
    <w:rsid w:val="00AF5ACD"/>
    <w:rsid w:val="00B0383F"/>
    <w:rsid w:val="00B0522E"/>
    <w:rsid w:val="00B0543A"/>
    <w:rsid w:val="00B05962"/>
    <w:rsid w:val="00B079AD"/>
    <w:rsid w:val="00B10143"/>
    <w:rsid w:val="00B10B7C"/>
    <w:rsid w:val="00B11ADD"/>
    <w:rsid w:val="00B13D40"/>
    <w:rsid w:val="00B157BF"/>
    <w:rsid w:val="00B161A7"/>
    <w:rsid w:val="00B17241"/>
    <w:rsid w:val="00B17F2F"/>
    <w:rsid w:val="00B2466C"/>
    <w:rsid w:val="00B25BAE"/>
    <w:rsid w:val="00B30D2D"/>
    <w:rsid w:val="00B348A0"/>
    <w:rsid w:val="00B460E6"/>
    <w:rsid w:val="00B470F1"/>
    <w:rsid w:val="00B50164"/>
    <w:rsid w:val="00B53124"/>
    <w:rsid w:val="00B54506"/>
    <w:rsid w:val="00B555D9"/>
    <w:rsid w:val="00B56F83"/>
    <w:rsid w:val="00B572D6"/>
    <w:rsid w:val="00B61E4D"/>
    <w:rsid w:val="00B62380"/>
    <w:rsid w:val="00B64051"/>
    <w:rsid w:val="00B66F34"/>
    <w:rsid w:val="00B72544"/>
    <w:rsid w:val="00B76150"/>
    <w:rsid w:val="00B76C84"/>
    <w:rsid w:val="00B773A7"/>
    <w:rsid w:val="00B843A5"/>
    <w:rsid w:val="00B91D87"/>
    <w:rsid w:val="00B92880"/>
    <w:rsid w:val="00B92EA3"/>
    <w:rsid w:val="00B96D09"/>
    <w:rsid w:val="00B9754C"/>
    <w:rsid w:val="00BA16E7"/>
    <w:rsid w:val="00BA2FEB"/>
    <w:rsid w:val="00BA433B"/>
    <w:rsid w:val="00BA5F0D"/>
    <w:rsid w:val="00BA6C8F"/>
    <w:rsid w:val="00BB5C32"/>
    <w:rsid w:val="00BC702F"/>
    <w:rsid w:val="00BC7220"/>
    <w:rsid w:val="00BC78ED"/>
    <w:rsid w:val="00BD094B"/>
    <w:rsid w:val="00BD54C3"/>
    <w:rsid w:val="00BD6576"/>
    <w:rsid w:val="00BD67EA"/>
    <w:rsid w:val="00BE079B"/>
    <w:rsid w:val="00BE48EC"/>
    <w:rsid w:val="00BE4AE6"/>
    <w:rsid w:val="00BE4ED8"/>
    <w:rsid w:val="00BE590D"/>
    <w:rsid w:val="00BF070F"/>
    <w:rsid w:val="00BF36B5"/>
    <w:rsid w:val="00BF371E"/>
    <w:rsid w:val="00BF3BE5"/>
    <w:rsid w:val="00BF5222"/>
    <w:rsid w:val="00BF58F0"/>
    <w:rsid w:val="00BF6526"/>
    <w:rsid w:val="00BF782C"/>
    <w:rsid w:val="00C00611"/>
    <w:rsid w:val="00C025B6"/>
    <w:rsid w:val="00C1037F"/>
    <w:rsid w:val="00C119D9"/>
    <w:rsid w:val="00C12D3E"/>
    <w:rsid w:val="00C136F8"/>
    <w:rsid w:val="00C13730"/>
    <w:rsid w:val="00C155E7"/>
    <w:rsid w:val="00C17D2B"/>
    <w:rsid w:val="00C20120"/>
    <w:rsid w:val="00C20A79"/>
    <w:rsid w:val="00C2786F"/>
    <w:rsid w:val="00C345E8"/>
    <w:rsid w:val="00C34914"/>
    <w:rsid w:val="00C35273"/>
    <w:rsid w:val="00C3573C"/>
    <w:rsid w:val="00C40643"/>
    <w:rsid w:val="00C406FD"/>
    <w:rsid w:val="00C46032"/>
    <w:rsid w:val="00C470C9"/>
    <w:rsid w:val="00C47FA3"/>
    <w:rsid w:val="00C50CB5"/>
    <w:rsid w:val="00C53DBD"/>
    <w:rsid w:val="00C5591A"/>
    <w:rsid w:val="00C55F41"/>
    <w:rsid w:val="00C57E64"/>
    <w:rsid w:val="00C610AE"/>
    <w:rsid w:val="00C62EC1"/>
    <w:rsid w:val="00C63B94"/>
    <w:rsid w:val="00C642BF"/>
    <w:rsid w:val="00C65B49"/>
    <w:rsid w:val="00C66819"/>
    <w:rsid w:val="00C6760E"/>
    <w:rsid w:val="00C70737"/>
    <w:rsid w:val="00C716CF"/>
    <w:rsid w:val="00C7534F"/>
    <w:rsid w:val="00C75AA7"/>
    <w:rsid w:val="00C75CD8"/>
    <w:rsid w:val="00C84734"/>
    <w:rsid w:val="00C85606"/>
    <w:rsid w:val="00C86D07"/>
    <w:rsid w:val="00C87580"/>
    <w:rsid w:val="00C902FD"/>
    <w:rsid w:val="00C91B77"/>
    <w:rsid w:val="00C91D9A"/>
    <w:rsid w:val="00C92F91"/>
    <w:rsid w:val="00C935EC"/>
    <w:rsid w:val="00C940D8"/>
    <w:rsid w:val="00C97CFD"/>
    <w:rsid w:val="00CA0B75"/>
    <w:rsid w:val="00CA1F9E"/>
    <w:rsid w:val="00CA4726"/>
    <w:rsid w:val="00CA4FE4"/>
    <w:rsid w:val="00CA50EE"/>
    <w:rsid w:val="00CA5A32"/>
    <w:rsid w:val="00CA686D"/>
    <w:rsid w:val="00CA742C"/>
    <w:rsid w:val="00CB17F7"/>
    <w:rsid w:val="00CB20C8"/>
    <w:rsid w:val="00CB42FF"/>
    <w:rsid w:val="00CB5898"/>
    <w:rsid w:val="00CB6910"/>
    <w:rsid w:val="00CB6A2D"/>
    <w:rsid w:val="00CB75D7"/>
    <w:rsid w:val="00CB76B7"/>
    <w:rsid w:val="00CB7746"/>
    <w:rsid w:val="00CB7888"/>
    <w:rsid w:val="00CB7DF4"/>
    <w:rsid w:val="00CC1717"/>
    <w:rsid w:val="00CC376C"/>
    <w:rsid w:val="00CC7C34"/>
    <w:rsid w:val="00CD1ED6"/>
    <w:rsid w:val="00CD2DB6"/>
    <w:rsid w:val="00CD4F71"/>
    <w:rsid w:val="00CD6A52"/>
    <w:rsid w:val="00CE2CC3"/>
    <w:rsid w:val="00CE555A"/>
    <w:rsid w:val="00CE618D"/>
    <w:rsid w:val="00CE633E"/>
    <w:rsid w:val="00CE65D2"/>
    <w:rsid w:val="00CE6DF9"/>
    <w:rsid w:val="00CF054C"/>
    <w:rsid w:val="00CF13E7"/>
    <w:rsid w:val="00CF1EF5"/>
    <w:rsid w:val="00CF5C47"/>
    <w:rsid w:val="00CF5DA4"/>
    <w:rsid w:val="00D00F21"/>
    <w:rsid w:val="00D01B90"/>
    <w:rsid w:val="00D033C8"/>
    <w:rsid w:val="00D03FDB"/>
    <w:rsid w:val="00D072B4"/>
    <w:rsid w:val="00D106E6"/>
    <w:rsid w:val="00D15FF3"/>
    <w:rsid w:val="00D16315"/>
    <w:rsid w:val="00D168ED"/>
    <w:rsid w:val="00D16F86"/>
    <w:rsid w:val="00D20836"/>
    <w:rsid w:val="00D214CD"/>
    <w:rsid w:val="00D22ECA"/>
    <w:rsid w:val="00D23713"/>
    <w:rsid w:val="00D2642A"/>
    <w:rsid w:val="00D269BC"/>
    <w:rsid w:val="00D27819"/>
    <w:rsid w:val="00D3320D"/>
    <w:rsid w:val="00D34A80"/>
    <w:rsid w:val="00D35BBA"/>
    <w:rsid w:val="00D36346"/>
    <w:rsid w:val="00D41300"/>
    <w:rsid w:val="00D4172E"/>
    <w:rsid w:val="00D448DA"/>
    <w:rsid w:val="00D47B7B"/>
    <w:rsid w:val="00D5256E"/>
    <w:rsid w:val="00D5435A"/>
    <w:rsid w:val="00D56E1D"/>
    <w:rsid w:val="00D62685"/>
    <w:rsid w:val="00D651A1"/>
    <w:rsid w:val="00D65F69"/>
    <w:rsid w:val="00D66052"/>
    <w:rsid w:val="00D71E82"/>
    <w:rsid w:val="00D73422"/>
    <w:rsid w:val="00D73679"/>
    <w:rsid w:val="00D75020"/>
    <w:rsid w:val="00D76AC1"/>
    <w:rsid w:val="00D809C1"/>
    <w:rsid w:val="00D81E4E"/>
    <w:rsid w:val="00D82265"/>
    <w:rsid w:val="00D85190"/>
    <w:rsid w:val="00D86EE3"/>
    <w:rsid w:val="00D90771"/>
    <w:rsid w:val="00D919E2"/>
    <w:rsid w:val="00D94128"/>
    <w:rsid w:val="00D95364"/>
    <w:rsid w:val="00DA11B9"/>
    <w:rsid w:val="00DA5EEA"/>
    <w:rsid w:val="00DA702C"/>
    <w:rsid w:val="00DB03A2"/>
    <w:rsid w:val="00DB3921"/>
    <w:rsid w:val="00DB7814"/>
    <w:rsid w:val="00DC03B0"/>
    <w:rsid w:val="00DC3703"/>
    <w:rsid w:val="00DD5BED"/>
    <w:rsid w:val="00DD5F95"/>
    <w:rsid w:val="00DE43A5"/>
    <w:rsid w:val="00DE479F"/>
    <w:rsid w:val="00DE4AA9"/>
    <w:rsid w:val="00DE7B25"/>
    <w:rsid w:val="00DF6925"/>
    <w:rsid w:val="00DF7F81"/>
    <w:rsid w:val="00E00279"/>
    <w:rsid w:val="00E03744"/>
    <w:rsid w:val="00E06E1C"/>
    <w:rsid w:val="00E07E0F"/>
    <w:rsid w:val="00E109D1"/>
    <w:rsid w:val="00E114DB"/>
    <w:rsid w:val="00E14391"/>
    <w:rsid w:val="00E20107"/>
    <w:rsid w:val="00E22371"/>
    <w:rsid w:val="00E25321"/>
    <w:rsid w:val="00E2618C"/>
    <w:rsid w:val="00E2793C"/>
    <w:rsid w:val="00E314D5"/>
    <w:rsid w:val="00E31B91"/>
    <w:rsid w:val="00E361F2"/>
    <w:rsid w:val="00E369FC"/>
    <w:rsid w:val="00E43222"/>
    <w:rsid w:val="00E4416B"/>
    <w:rsid w:val="00E442D6"/>
    <w:rsid w:val="00E45AC9"/>
    <w:rsid w:val="00E45B68"/>
    <w:rsid w:val="00E51C34"/>
    <w:rsid w:val="00E56C9D"/>
    <w:rsid w:val="00E60D97"/>
    <w:rsid w:val="00E61752"/>
    <w:rsid w:val="00E6195A"/>
    <w:rsid w:val="00E619A9"/>
    <w:rsid w:val="00E62B85"/>
    <w:rsid w:val="00E63345"/>
    <w:rsid w:val="00E64B9E"/>
    <w:rsid w:val="00E71079"/>
    <w:rsid w:val="00E72F5D"/>
    <w:rsid w:val="00E7473B"/>
    <w:rsid w:val="00E771AA"/>
    <w:rsid w:val="00E806EC"/>
    <w:rsid w:val="00E821B3"/>
    <w:rsid w:val="00E8638E"/>
    <w:rsid w:val="00E8688D"/>
    <w:rsid w:val="00E8750A"/>
    <w:rsid w:val="00E9616A"/>
    <w:rsid w:val="00EA45A2"/>
    <w:rsid w:val="00EA526D"/>
    <w:rsid w:val="00EA7081"/>
    <w:rsid w:val="00EB0425"/>
    <w:rsid w:val="00EB054D"/>
    <w:rsid w:val="00EB0F71"/>
    <w:rsid w:val="00EB2BC9"/>
    <w:rsid w:val="00EB2E1E"/>
    <w:rsid w:val="00EC32F4"/>
    <w:rsid w:val="00EC7009"/>
    <w:rsid w:val="00EC7AB2"/>
    <w:rsid w:val="00ED1086"/>
    <w:rsid w:val="00ED19D9"/>
    <w:rsid w:val="00ED401C"/>
    <w:rsid w:val="00EE0263"/>
    <w:rsid w:val="00EE0861"/>
    <w:rsid w:val="00EE0DEE"/>
    <w:rsid w:val="00EE3079"/>
    <w:rsid w:val="00EE57D9"/>
    <w:rsid w:val="00EF05E4"/>
    <w:rsid w:val="00EF220D"/>
    <w:rsid w:val="00EF4F4B"/>
    <w:rsid w:val="00EF5B0A"/>
    <w:rsid w:val="00F006F3"/>
    <w:rsid w:val="00F02286"/>
    <w:rsid w:val="00F03B58"/>
    <w:rsid w:val="00F04031"/>
    <w:rsid w:val="00F04FA6"/>
    <w:rsid w:val="00F106B9"/>
    <w:rsid w:val="00F1206E"/>
    <w:rsid w:val="00F1265B"/>
    <w:rsid w:val="00F14104"/>
    <w:rsid w:val="00F15A07"/>
    <w:rsid w:val="00F20E03"/>
    <w:rsid w:val="00F22049"/>
    <w:rsid w:val="00F250B0"/>
    <w:rsid w:val="00F25E09"/>
    <w:rsid w:val="00F2644C"/>
    <w:rsid w:val="00F30C21"/>
    <w:rsid w:val="00F30CF1"/>
    <w:rsid w:val="00F339D8"/>
    <w:rsid w:val="00F36176"/>
    <w:rsid w:val="00F42EDE"/>
    <w:rsid w:val="00F43149"/>
    <w:rsid w:val="00F441D6"/>
    <w:rsid w:val="00F466F7"/>
    <w:rsid w:val="00F479B8"/>
    <w:rsid w:val="00F47B87"/>
    <w:rsid w:val="00F50581"/>
    <w:rsid w:val="00F53C41"/>
    <w:rsid w:val="00F54170"/>
    <w:rsid w:val="00F57B81"/>
    <w:rsid w:val="00F6106B"/>
    <w:rsid w:val="00F65B09"/>
    <w:rsid w:val="00F82B3F"/>
    <w:rsid w:val="00F82FC0"/>
    <w:rsid w:val="00F862A0"/>
    <w:rsid w:val="00F86E25"/>
    <w:rsid w:val="00F93CD7"/>
    <w:rsid w:val="00FA14B5"/>
    <w:rsid w:val="00FA3655"/>
    <w:rsid w:val="00FA5459"/>
    <w:rsid w:val="00FA6C76"/>
    <w:rsid w:val="00FA7E1D"/>
    <w:rsid w:val="00FB0D6A"/>
    <w:rsid w:val="00FB2B22"/>
    <w:rsid w:val="00FC0371"/>
    <w:rsid w:val="00FC6D4C"/>
    <w:rsid w:val="00FD2DC4"/>
    <w:rsid w:val="00FD375B"/>
    <w:rsid w:val="00FE1513"/>
    <w:rsid w:val="00FE17C8"/>
    <w:rsid w:val="00FE2B4E"/>
    <w:rsid w:val="00FE5E00"/>
    <w:rsid w:val="00FE6B56"/>
    <w:rsid w:val="00FE7899"/>
    <w:rsid w:val="00FF04BF"/>
    <w:rsid w:val="00FF1F56"/>
    <w:rsid w:val="00FF6364"/>
    <w:rsid w:val="014458FA"/>
    <w:rsid w:val="01C89035"/>
    <w:rsid w:val="01E59824"/>
    <w:rsid w:val="0254BA32"/>
    <w:rsid w:val="033B78D1"/>
    <w:rsid w:val="035AB188"/>
    <w:rsid w:val="036FDBBF"/>
    <w:rsid w:val="04493709"/>
    <w:rsid w:val="048F29EF"/>
    <w:rsid w:val="057DF48B"/>
    <w:rsid w:val="080AD507"/>
    <w:rsid w:val="081F3163"/>
    <w:rsid w:val="09C78F2C"/>
    <w:rsid w:val="0AC1A71D"/>
    <w:rsid w:val="0B0E69D8"/>
    <w:rsid w:val="0B7B58F7"/>
    <w:rsid w:val="0C19D552"/>
    <w:rsid w:val="0C630894"/>
    <w:rsid w:val="0E996D11"/>
    <w:rsid w:val="0EA282DD"/>
    <w:rsid w:val="0F240EA0"/>
    <w:rsid w:val="0F3BE2DF"/>
    <w:rsid w:val="1032132A"/>
    <w:rsid w:val="10605114"/>
    <w:rsid w:val="106906C6"/>
    <w:rsid w:val="10854D84"/>
    <w:rsid w:val="10A8492E"/>
    <w:rsid w:val="1364A599"/>
    <w:rsid w:val="13BCC083"/>
    <w:rsid w:val="143C4F95"/>
    <w:rsid w:val="155F2672"/>
    <w:rsid w:val="160649B7"/>
    <w:rsid w:val="17018100"/>
    <w:rsid w:val="1702FFA9"/>
    <w:rsid w:val="174F6C1A"/>
    <w:rsid w:val="18045A80"/>
    <w:rsid w:val="18941145"/>
    <w:rsid w:val="18964331"/>
    <w:rsid w:val="195807DF"/>
    <w:rsid w:val="1976B985"/>
    <w:rsid w:val="19EE0AFD"/>
    <w:rsid w:val="1A07B13F"/>
    <w:rsid w:val="1A72C86F"/>
    <w:rsid w:val="1BD1072B"/>
    <w:rsid w:val="1D5017BE"/>
    <w:rsid w:val="1DF32853"/>
    <w:rsid w:val="1E97E874"/>
    <w:rsid w:val="1EFE5E91"/>
    <w:rsid w:val="1FCF19A0"/>
    <w:rsid w:val="201FB7B4"/>
    <w:rsid w:val="20A20AAE"/>
    <w:rsid w:val="21B5BF55"/>
    <w:rsid w:val="21F5F855"/>
    <w:rsid w:val="226276EC"/>
    <w:rsid w:val="22FB5719"/>
    <w:rsid w:val="230E4904"/>
    <w:rsid w:val="242653BE"/>
    <w:rsid w:val="2452FDCB"/>
    <w:rsid w:val="2674CFCE"/>
    <w:rsid w:val="2709410F"/>
    <w:rsid w:val="275A6DCA"/>
    <w:rsid w:val="27842762"/>
    <w:rsid w:val="2868C478"/>
    <w:rsid w:val="28D180B2"/>
    <w:rsid w:val="28F07FBA"/>
    <w:rsid w:val="2A128139"/>
    <w:rsid w:val="2A52EFCA"/>
    <w:rsid w:val="2BE875A0"/>
    <w:rsid w:val="2D3D3028"/>
    <w:rsid w:val="2D8FFACC"/>
    <w:rsid w:val="2DDAEA0C"/>
    <w:rsid w:val="2E0DE8AA"/>
    <w:rsid w:val="2FFE8ABB"/>
    <w:rsid w:val="308D5C2E"/>
    <w:rsid w:val="325BA50D"/>
    <w:rsid w:val="338AD3D7"/>
    <w:rsid w:val="33FFC504"/>
    <w:rsid w:val="347516B2"/>
    <w:rsid w:val="347DDF58"/>
    <w:rsid w:val="34C7E9FA"/>
    <w:rsid w:val="352BD05D"/>
    <w:rsid w:val="36898FDB"/>
    <w:rsid w:val="36ADFF20"/>
    <w:rsid w:val="372A1903"/>
    <w:rsid w:val="377153D2"/>
    <w:rsid w:val="39D49A21"/>
    <w:rsid w:val="3A572410"/>
    <w:rsid w:val="3B1AD769"/>
    <w:rsid w:val="3B3F6A02"/>
    <w:rsid w:val="3B5163C9"/>
    <w:rsid w:val="3B68580A"/>
    <w:rsid w:val="3BC1248C"/>
    <w:rsid w:val="3BD1DDBA"/>
    <w:rsid w:val="3C5176D5"/>
    <w:rsid w:val="3DB5CF7D"/>
    <w:rsid w:val="3DEAAFB4"/>
    <w:rsid w:val="3E8C4BD4"/>
    <w:rsid w:val="3EAC3DF6"/>
    <w:rsid w:val="3ECB66FF"/>
    <w:rsid w:val="40608DF0"/>
    <w:rsid w:val="40A4DB87"/>
    <w:rsid w:val="41712681"/>
    <w:rsid w:val="417BA373"/>
    <w:rsid w:val="42411665"/>
    <w:rsid w:val="42F4DE21"/>
    <w:rsid w:val="438236AD"/>
    <w:rsid w:val="441073E8"/>
    <w:rsid w:val="45027111"/>
    <w:rsid w:val="4527B93A"/>
    <w:rsid w:val="452922CC"/>
    <w:rsid w:val="4565A68D"/>
    <w:rsid w:val="475C71E4"/>
    <w:rsid w:val="47BB3CC6"/>
    <w:rsid w:val="497634EF"/>
    <w:rsid w:val="498C67F4"/>
    <w:rsid w:val="4995426D"/>
    <w:rsid w:val="49E7D2BD"/>
    <w:rsid w:val="4AF5E25E"/>
    <w:rsid w:val="4BAC9AC3"/>
    <w:rsid w:val="4CF62178"/>
    <w:rsid w:val="4D5F51EB"/>
    <w:rsid w:val="4E3CF7A2"/>
    <w:rsid w:val="4EF6D648"/>
    <w:rsid w:val="500684A0"/>
    <w:rsid w:val="50146607"/>
    <w:rsid w:val="50C2BDC1"/>
    <w:rsid w:val="50C952BB"/>
    <w:rsid w:val="50E6B99D"/>
    <w:rsid w:val="51933017"/>
    <w:rsid w:val="5213DDB1"/>
    <w:rsid w:val="524C1266"/>
    <w:rsid w:val="52AC23BA"/>
    <w:rsid w:val="52D5F8BD"/>
    <w:rsid w:val="537D9B76"/>
    <w:rsid w:val="53C9AD9B"/>
    <w:rsid w:val="544D4577"/>
    <w:rsid w:val="546E5410"/>
    <w:rsid w:val="54AA5AB3"/>
    <w:rsid w:val="54B296F5"/>
    <w:rsid w:val="54FD1340"/>
    <w:rsid w:val="55289529"/>
    <w:rsid w:val="55891D73"/>
    <w:rsid w:val="55A716C9"/>
    <w:rsid w:val="5671547D"/>
    <w:rsid w:val="56FE3EE6"/>
    <w:rsid w:val="573EBA62"/>
    <w:rsid w:val="5776950B"/>
    <w:rsid w:val="57B387F5"/>
    <w:rsid w:val="580E8872"/>
    <w:rsid w:val="58885416"/>
    <w:rsid w:val="5888BCB0"/>
    <w:rsid w:val="58FC52E7"/>
    <w:rsid w:val="590507FC"/>
    <w:rsid w:val="5A58BCE4"/>
    <w:rsid w:val="5C0E50F1"/>
    <w:rsid w:val="5D0392B3"/>
    <w:rsid w:val="5D0FC905"/>
    <w:rsid w:val="5DCBDE5D"/>
    <w:rsid w:val="5E24912A"/>
    <w:rsid w:val="5EDAF38A"/>
    <w:rsid w:val="5F5916FA"/>
    <w:rsid w:val="600668B3"/>
    <w:rsid w:val="6070DEF2"/>
    <w:rsid w:val="60D05120"/>
    <w:rsid w:val="61132733"/>
    <w:rsid w:val="6258D1C0"/>
    <w:rsid w:val="626D101F"/>
    <w:rsid w:val="62FFC428"/>
    <w:rsid w:val="62FFD870"/>
    <w:rsid w:val="636D09E2"/>
    <w:rsid w:val="639A4431"/>
    <w:rsid w:val="63C2EC07"/>
    <w:rsid w:val="64023F1E"/>
    <w:rsid w:val="66AF9ABD"/>
    <w:rsid w:val="67194B6C"/>
    <w:rsid w:val="67A0C7A3"/>
    <w:rsid w:val="6803B147"/>
    <w:rsid w:val="6824B799"/>
    <w:rsid w:val="68964123"/>
    <w:rsid w:val="689A7278"/>
    <w:rsid w:val="68A9C247"/>
    <w:rsid w:val="68C47D16"/>
    <w:rsid w:val="6C74C616"/>
    <w:rsid w:val="6CF6420F"/>
    <w:rsid w:val="6DB19E90"/>
    <w:rsid w:val="6EB8DD31"/>
    <w:rsid w:val="6F5DF0D2"/>
    <w:rsid w:val="6F7F80ED"/>
    <w:rsid w:val="7028FC55"/>
    <w:rsid w:val="70B6C576"/>
    <w:rsid w:val="70BE35C8"/>
    <w:rsid w:val="7223FF6F"/>
    <w:rsid w:val="72AE35D4"/>
    <w:rsid w:val="73097DF3"/>
    <w:rsid w:val="73941A21"/>
    <w:rsid w:val="74A607EE"/>
    <w:rsid w:val="74B158EA"/>
    <w:rsid w:val="74C79B54"/>
    <w:rsid w:val="74F8A78E"/>
    <w:rsid w:val="75872134"/>
    <w:rsid w:val="75A17465"/>
    <w:rsid w:val="7664EB3D"/>
    <w:rsid w:val="76984563"/>
    <w:rsid w:val="777BDB4E"/>
    <w:rsid w:val="7790B2FB"/>
    <w:rsid w:val="7889EAF6"/>
    <w:rsid w:val="7891B972"/>
    <w:rsid w:val="794BF25E"/>
    <w:rsid w:val="79916DD8"/>
    <w:rsid w:val="79A5F39D"/>
    <w:rsid w:val="79D7F3A2"/>
    <w:rsid w:val="79E58301"/>
    <w:rsid w:val="7B33B879"/>
    <w:rsid w:val="7C7D0398"/>
    <w:rsid w:val="7CB82505"/>
    <w:rsid w:val="7D478172"/>
    <w:rsid w:val="7DCFD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DFF20"/>
  <w15:chartTrackingRefBased/>
  <w15:docId w15:val="{1A5E1B58-CED0-436E-9E36-7C4D3BA8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2F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qFormat/>
    <w:rsid w:val="00AB311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fr-C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8425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5517"/>
  </w:style>
  <w:style w:type="paragraph" w:styleId="Pieddepage">
    <w:name w:val="footer"/>
    <w:basedOn w:val="Normal"/>
    <w:link w:val="Pieddepag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5517"/>
  </w:style>
  <w:style w:type="paragraph" w:styleId="Sansinterligne">
    <w:name w:val="No Spacing"/>
    <w:uiPriority w:val="1"/>
    <w:qFormat/>
    <w:rsid w:val="00C025B6"/>
    <w:pPr>
      <w:spacing w:after="0" w:line="240" w:lineRule="auto"/>
    </w:pPr>
  </w:style>
  <w:style w:type="character" w:customStyle="1" w:styleId="Titre4Car">
    <w:name w:val="Titre 4 Car"/>
    <w:basedOn w:val="Policepardfaut"/>
    <w:link w:val="Titre4"/>
    <w:rsid w:val="00AB3119"/>
    <w:rPr>
      <w:rFonts w:ascii="Times New Roman" w:eastAsia="Times New Roman" w:hAnsi="Times New Roman" w:cs="Times New Roman"/>
      <w:b/>
      <w:bCs/>
      <w:sz w:val="32"/>
      <w:szCs w:val="32"/>
      <w:lang w:eastAsia="fr-CA"/>
    </w:rPr>
  </w:style>
  <w:style w:type="paragraph" w:styleId="Paragraphedeliste">
    <w:name w:val="List Paragraph"/>
    <w:basedOn w:val="Normal"/>
    <w:uiPriority w:val="34"/>
    <w:qFormat/>
    <w:rsid w:val="008E185D"/>
    <w:pPr>
      <w:ind w:left="720"/>
      <w:contextualSpacing/>
    </w:pPr>
  </w:style>
  <w:style w:type="character" w:styleId="Hyperlien">
    <w:name w:val="Hyperlink"/>
    <w:basedOn w:val="Policepardfaut"/>
    <w:uiPriority w:val="99"/>
    <w:semiHidden/>
    <w:unhideWhenUsed/>
    <w:rsid w:val="00B572D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572D6"/>
    <w:pPr>
      <w:spacing w:before="100" w:beforeAutospacing="1" w:after="100" w:afterAutospacing="1" w:line="240" w:lineRule="auto"/>
    </w:pPr>
    <w:rPr>
      <w:rFonts w:ascii="Calibri" w:hAnsi="Calibri" w:cs="Calibri"/>
      <w:lang w:eastAsia="fr-CA"/>
    </w:rPr>
  </w:style>
  <w:style w:type="paragraph" w:customStyle="1" w:styleId="paragraph">
    <w:name w:val="paragraph"/>
    <w:basedOn w:val="Normal"/>
    <w:rsid w:val="005C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textrun">
    <w:name w:val="normaltextrun"/>
    <w:basedOn w:val="Policepardfaut"/>
    <w:rsid w:val="005C7AB3"/>
  </w:style>
  <w:style w:type="character" w:customStyle="1" w:styleId="eop">
    <w:name w:val="eop"/>
    <w:basedOn w:val="Policepardfaut"/>
    <w:rsid w:val="005C7AB3"/>
  </w:style>
  <w:style w:type="paragraph" w:styleId="Retraitcorpsdetexte2">
    <w:name w:val="Body Text Indent 2"/>
    <w:basedOn w:val="Normal"/>
    <w:link w:val="Retraitcorpsdetexte2Car"/>
    <w:rsid w:val="00333C26"/>
    <w:pPr>
      <w:tabs>
        <w:tab w:val="left" w:pos="567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7200"/>
        <w:tab w:val="left" w:pos="7920"/>
      </w:tabs>
      <w:spacing w:after="0" w:line="240" w:lineRule="auto"/>
      <w:ind w:left="567" w:hanging="1993"/>
    </w:pPr>
    <w:rPr>
      <w:rFonts w:ascii="Verdana" w:eastAsia="Times New Roman" w:hAnsi="Verdana" w:cs="Times New Roman"/>
      <w:sz w:val="24"/>
      <w:szCs w:val="24"/>
      <w:lang w:eastAsia="fr-CA"/>
    </w:rPr>
  </w:style>
  <w:style w:type="character" w:customStyle="1" w:styleId="Retraitcorpsdetexte2Car">
    <w:name w:val="Retrait corps de texte 2 Car"/>
    <w:basedOn w:val="Policepardfaut"/>
    <w:link w:val="Retraitcorpsdetexte2"/>
    <w:rsid w:val="00333C26"/>
    <w:rPr>
      <w:rFonts w:ascii="Verdana" w:eastAsia="Times New Roman" w:hAnsi="Verdana" w:cs="Times New Roman"/>
      <w:sz w:val="24"/>
      <w:szCs w:val="24"/>
      <w:lang w:eastAsia="fr-CA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AF4EAD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AF4EAD"/>
    <w:rPr>
      <w:sz w:val="16"/>
      <w:szCs w:val="16"/>
    </w:rPr>
  </w:style>
  <w:style w:type="paragraph" w:styleId="Adressedestinataire">
    <w:name w:val="envelope address"/>
    <w:basedOn w:val="Normal"/>
    <w:rsid w:val="00AF4EAD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Arial" w:eastAsia="Times New Roman" w:hAnsi="Arial" w:cs="Arial"/>
      <w:sz w:val="24"/>
      <w:szCs w:val="24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48425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3Car">
    <w:name w:val="Titre 3 Car"/>
    <w:basedOn w:val="Policepardfaut"/>
    <w:link w:val="Titre3"/>
    <w:uiPriority w:val="9"/>
    <w:semiHidden/>
    <w:rsid w:val="001F2F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1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4a9a7d-33e0-4f63-bbfe-dceb9d3724b3">
      <UserInfo>
        <DisplayName/>
        <AccountId xsi:nil="true"/>
        <AccountType/>
      </UserInfo>
    </SharedWithUsers>
    <TaxCatchAll xmlns="8e4a9a7d-33e0-4f63-bbfe-dceb9d3724b3" xsi:nil="true"/>
    <lcf76f155ced4ddcb4097134ff3c332f xmlns="74adb961-a289-473e-b162-733936eca5cc">
      <Terms xmlns="http://schemas.microsoft.com/office/infopath/2007/PartnerControls"/>
    </lcf76f155ced4ddcb4097134ff3c332f>
    <_Flow_SignoffStatus xmlns="74adb961-a289-473e-b162-733936eca5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8A2EFBC480145B1861ADB938017C7" ma:contentTypeVersion="20" ma:contentTypeDescription="Crée un document." ma:contentTypeScope="" ma:versionID="8e33b9872d33e26cd479a1a25949edd5">
  <xsd:schema xmlns:xsd="http://www.w3.org/2001/XMLSchema" xmlns:xs="http://www.w3.org/2001/XMLSchema" xmlns:p="http://schemas.microsoft.com/office/2006/metadata/properties" xmlns:ns2="8e4a9a7d-33e0-4f63-bbfe-dceb9d3724b3" xmlns:ns3="74adb961-a289-473e-b162-733936eca5cc" targetNamespace="http://schemas.microsoft.com/office/2006/metadata/properties" ma:root="true" ma:fieldsID="f92f604e40072cf3d6bef1b065a80617" ns2:_="" ns3:_="">
    <xsd:import namespace="8e4a9a7d-33e0-4f63-bbfe-dceb9d3724b3"/>
    <xsd:import namespace="74adb961-a289-473e-b162-733936eca5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a9a7d-33e0-4f63-bbfe-dceb9d3724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61eb39-3029-47f8-94b6-dc3d0b51db23}" ma:internalName="TaxCatchAll" ma:showField="CatchAllData" ma:web="8e4a9a7d-33e0-4f63-bbfe-dceb9d3724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db961-a289-473e-b162-733936eca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848d673-5ba2-426f-b975-208262f9ab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B206D3-7298-4B75-B750-F30533B8A00F}">
  <ds:schemaRefs>
    <ds:schemaRef ds:uri="http://schemas.microsoft.com/office/2006/metadata/properties"/>
    <ds:schemaRef ds:uri="http://schemas.microsoft.com/office/infopath/2007/PartnerControls"/>
    <ds:schemaRef ds:uri="8e4a9a7d-33e0-4f63-bbfe-dceb9d3724b3"/>
    <ds:schemaRef ds:uri="74adb961-a289-473e-b162-733936eca5cc"/>
  </ds:schemaRefs>
</ds:datastoreItem>
</file>

<file path=customXml/itemProps2.xml><?xml version="1.0" encoding="utf-8"?>
<ds:datastoreItem xmlns:ds="http://schemas.openxmlformats.org/officeDocument/2006/customXml" ds:itemID="{326DC6CB-8A23-4714-81BD-7E46817135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C3EEC6-C187-4966-A22B-3C8C97B6D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387BAC-077C-4B67-BA71-6F6B3DB25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a9a7d-33e0-4f63-bbfe-dceb9d3724b3"/>
    <ds:schemaRef ds:uri="74adb961-a289-473e-b162-733936eca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2452</TotalTime>
  <Pages>5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Mélissa Caron - Agente administrative</cp:lastModifiedBy>
  <cp:revision>199</cp:revision>
  <dcterms:created xsi:type="dcterms:W3CDTF">2023-12-14T17:46:00Z</dcterms:created>
  <dcterms:modified xsi:type="dcterms:W3CDTF">2026-05-28T14:42:00Z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0x010100DFF8A2EFBC480145B1861ADB938017C7</vt:lpwstr>
  </property>
  <property fmtid="{D5CDD505-2E9C-101B-9397-08002B2CF9AE}" pid="3" name="ComplianceAssetI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docLang">
    <vt:lpwstr>fr</vt:lpwstr>
  </property>
</Properties>
</file>